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8B4" w:rsidRDefault="008778B4" w:rsidP="000C2CDB">
      <w:pPr>
        <w:bidi/>
        <w:rPr>
          <w:b/>
          <w:bCs/>
          <w:sz w:val="52"/>
          <w:szCs w:val="52"/>
          <w:lang w:bidi="ar-TN"/>
        </w:rPr>
      </w:pPr>
    </w:p>
    <w:p w:rsidR="004049CA" w:rsidRDefault="004049CA" w:rsidP="004049CA">
      <w:pPr>
        <w:bidi/>
        <w:jc w:val="center"/>
        <w:rPr>
          <w:b/>
          <w:bCs/>
          <w:sz w:val="52"/>
          <w:szCs w:val="52"/>
          <w:lang w:bidi="ar-TN"/>
        </w:rPr>
      </w:pPr>
    </w:p>
    <w:p w:rsidR="004049CA" w:rsidRDefault="004049CA" w:rsidP="004049CA">
      <w:pPr>
        <w:bidi/>
        <w:jc w:val="center"/>
        <w:rPr>
          <w:b/>
          <w:bCs/>
          <w:sz w:val="52"/>
          <w:szCs w:val="52"/>
          <w:lang w:bidi="ar-TN"/>
        </w:rPr>
      </w:pPr>
    </w:p>
    <w:p w:rsidR="004049CA" w:rsidRDefault="004049CA" w:rsidP="004049CA">
      <w:pPr>
        <w:bidi/>
        <w:jc w:val="center"/>
        <w:rPr>
          <w:b/>
          <w:bCs/>
          <w:sz w:val="52"/>
          <w:szCs w:val="52"/>
          <w:lang w:bidi="ar-TN"/>
        </w:rPr>
      </w:pPr>
    </w:p>
    <w:p w:rsidR="004049CA" w:rsidRDefault="004049CA" w:rsidP="004049CA">
      <w:pPr>
        <w:bidi/>
        <w:jc w:val="center"/>
        <w:rPr>
          <w:b/>
          <w:bCs/>
          <w:sz w:val="52"/>
          <w:szCs w:val="52"/>
          <w:lang w:bidi="ar-TN"/>
        </w:rPr>
      </w:pPr>
    </w:p>
    <w:p w:rsidR="004049CA" w:rsidRDefault="004049CA" w:rsidP="004049CA">
      <w:pPr>
        <w:bidi/>
        <w:jc w:val="center"/>
        <w:rPr>
          <w:b/>
          <w:bCs/>
          <w:sz w:val="52"/>
          <w:szCs w:val="52"/>
          <w:lang w:bidi="ar-TN"/>
        </w:rPr>
      </w:pPr>
    </w:p>
    <w:p w:rsidR="004049CA" w:rsidRDefault="004049CA" w:rsidP="004049CA">
      <w:pPr>
        <w:bidi/>
        <w:jc w:val="center"/>
        <w:rPr>
          <w:b/>
          <w:bCs/>
          <w:sz w:val="52"/>
          <w:szCs w:val="52"/>
          <w:lang w:bidi="ar-TN"/>
        </w:rPr>
      </w:pPr>
    </w:p>
    <w:p w:rsidR="004049CA" w:rsidRPr="004049CA" w:rsidRDefault="004049CA" w:rsidP="004049CA">
      <w:pPr>
        <w:bidi/>
        <w:jc w:val="center"/>
        <w:rPr>
          <w:sz w:val="96"/>
          <w:szCs w:val="96"/>
          <w:u w:val="single"/>
          <w:rtl/>
          <w:lang w:bidi="ar-TN"/>
        </w:rPr>
      </w:pPr>
      <w:proofErr w:type="spellStart"/>
      <w:r w:rsidRPr="004049CA">
        <w:rPr>
          <w:rFonts w:ascii="Andalus" w:hAnsi="Andalus" w:cs="Andalus"/>
          <w:sz w:val="96"/>
          <w:szCs w:val="96"/>
          <w:u w:val="single"/>
          <w:rtl/>
          <w:lang w:bidi="ar-TN"/>
        </w:rPr>
        <w:t>الإلتـــــــــــــــزام</w:t>
      </w:r>
      <w:proofErr w:type="spellEnd"/>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Default="004049CA" w:rsidP="004049CA">
      <w:pPr>
        <w:bidi/>
        <w:rPr>
          <w:b/>
          <w:bCs/>
          <w:sz w:val="52"/>
          <w:szCs w:val="52"/>
          <w:lang w:bidi="ar-TN"/>
        </w:rPr>
      </w:pPr>
    </w:p>
    <w:p w:rsidR="004049CA" w:rsidRPr="000C2CDB" w:rsidRDefault="004049CA" w:rsidP="004049CA">
      <w:pPr>
        <w:bidi/>
        <w:rPr>
          <w:b/>
          <w:bCs/>
          <w:sz w:val="52"/>
          <w:szCs w:val="52"/>
          <w:rtl/>
          <w:lang w:bidi="ar-TN"/>
        </w:rPr>
      </w:pPr>
    </w:p>
    <w:p w:rsidR="00F34A14" w:rsidRPr="00E13438" w:rsidRDefault="00F34A14" w:rsidP="00E166A5">
      <w:pPr>
        <w:bidi/>
        <w:jc w:val="center"/>
        <w:rPr>
          <w:b/>
          <w:bCs/>
          <w:sz w:val="52"/>
          <w:szCs w:val="52"/>
          <w:rtl/>
          <w:lang w:bidi="ar-TN"/>
        </w:rPr>
      </w:pPr>
      <w:proofErr w:type="spellStart"/>
      <w:r w:rsidRPr="00E13438">
        <w:rPr>
          <w:rFonts w:hint="cs"/>
          <w:b/>
          <w:bCs/>
          <w:sz w:val="52"/>
          <w:szCs w:val="52"/>
          <w:rtl/>
          <w:lang w:bidi="ar-TN"/>
        </w:rPr>
        <w:t>الإلتـــــــــــــــزام</w:t>
      </w:r>
      <w:proofErr w:type="spellEnd"/>
    </w:p>
    <w:p w:rsidR="00F34A14" w:rsidRPr="00E13438" w:rsidRDefault="00F34A14" w:rsidP="00F34A14">
      <w:pPr>
        <w:bidi/>
        <w:rPr>
          <w:sz w:val="10"/>
          <w:szCs w:val="10"/>
          <w:rtl/>
          <w:lang w:bidi="ar-TN"/>
        </w:rPr>
      </w:pPr>
    </w:p>
    <w:p w:rsidR="00F34A14" w:rsidRPr="00E13438" w:rsidRDefault="00F34A14" w:rsidP="007B6246">
      <w:pPr>
        <w:bidi/>
        <w:jc w:val="both"/>
        <w:rPr>
          <w:sz w:val="26"/>
          <w:szCs w:val="26"/>
          <w:rtl/>
          <w:lang w:bidi="ar-TN"/>
        </w:rPr>
      </w:pPr>
      <w:r w:rsidRPr="00E13438">
        <w:rPr>
          <w:rFonts w:hint="cs"/>
          <w:sz w:val="26"/>
          <w:szCs w:val="26"/>
          <w:rtl/>
          <w:lang w:bidi="ar-TN"/>
        </w:rPr>
        <w:t xml:space="preserve">إني الممضي أسفله     </w:t>
      </w:r>
      <w:r w:rsidR="007B6246" w:rsidRPr="007B6246">
        <w:rPr>
          <w:rFonts w:hint="cs"/>
          <w:b/>
          <w:bCs/>
          <w:sz w:val="26"/>
          <w:szCs w:val="26"/>
          <w:rtl/>
          <w:lang w:bidi="ar-TN"/>
        </w:rPr>
        <w:t>مصباح غرسلي</w:t>
      </w:r>
      <w:r w:rsidR="007B6246">
        <w:rPr>
          <w:rFonts w:hint="cs"/>
          <w:sz w:val="26"/>
          <w:szCs w:val="26"/>
          <w:rtl/>
          <w:lang w:bidi="ar-TN"/>
        </w:rPr>
        <w:t xml:space="preserve"> </w:t>
      </w:r>
      <w:r w:rsidRPr="00E13438">
        <w:rPr>
          <w:rFonts w:hint="cs"/>
          <w:sz w:val="26"/>
          <w:szCs w:val="26"/>
          <w:rtl/>
          <w:lang w:bidi="ar-TN"/>
        </w:rPr>
        <w:t xml:space="preserve"> بصفتي  </w:t>
      </w:r>
      <w:r w:rsidR="007B6246" w:rsidRPr="007B6246">
        <w:rPr>
          <w:rFonts w:hint="cs"/>
          <w:b/>
          <w:bCs/>
          <w:sz w:val="26"/>
          <w:szCs w:val="26"/>
          <w:rtl/>
          <w:lang w:bidi="ar-TN"/>
        </w:rPr>
        <w:t>وكيل</w:t>
      </w:r>
      <w:r w:rsidR="007B6246">
        <w:rPr>
          <w:rFonts w:hint="cs"/>
          <w:sz w:val="26"/>
          <w:szCs w:val="26"/>
          <w:rtl/>
          <w:lang w:bidi="ar-TN"/>
        </w:rPr>
        <w:t xml:space="preserve"> </w:t>
      </w:r>
      <w:r w:rsidRPr="00E13438">
        <w:rPr>
          <w:rFonts w:hint="cs"/>
          <w:sz w:val="26"/>
          <w:szCs w:val="26"/>
          <w:rtl/>
          <w:lang w:bidi="ar-TN"/>
        </w:rPr>
        <w:t xml:space="preserve">  </w:t>
      </w:r>
    </w:p>
    <w:p w:rsidR="00F34A14" w:rsidRPr="00E13438" w:rsidRDefault="00F34A14" w:rsidP="007B6246">
      <w:pPr>
        <w:bidi/>
        <w:jc w:val="both"/>
        <w:rPr>
          <w:sz w:val="26"/>
          <w:szCs w:val="26"/>
          <w:rtl/>
          <w:lang w:bidi="ar-TN"/>
        </w:rPr>
      </w:pPr>
      <w:r w:rsidRPr="00E13438">
        <w:rPr>
          <w:rFonts w:hint="cs"/>
          <w:sz w:val="26"/>
          <w:szCs w:val="26"/>
          <w:rtl/>
          <w:lang w:bidi="ar-TN"/>
        </w:rPr>
        <w:t>العنوان</w:t>
      </w:r>
      <w:r w:rsidR="007B6246">
        <w:rPr>
          <w:rFonts w:hint="cs"/>
          <w:sz w:val="26"/>
          <w:szCs w:val="26"/>
          <w:rtl/>
          <w:lang w:bidi="ar-TN"/>
        </w:rPr>
        <w:t xml:space="preserve"> </w:t>
      </w:r>
      <w:r w:rsidR="007B6246" w:rsidRPr="007B6246">
        <w:rPr>
          <w:rFonts w:hint="cs"/>
          <w:b/>
          <w:bCs/>
          <w:sz w:val="26"/>
          <w:szCs w:val="26"/>
          <w:rtl/>
          <w:lang w:bidi="ar-TN"/>
        </w:rPr>
        <w:t>31 نهج ايطاليا تونس</w:t>
      </w:r>
    </w:p>
    <w:p w:rsidR="00F34A14" w:rsidRPr="00E13438" w:rsidRDefault="00F34A14" w:rsidP="007B6246">
      <w:pPr>
        <w:tabs>
          <w:tab w:val="right" w:pos="0"/>
        </w:tabs>
        <w:bidi/>
        <w:jc w:val="both"/>
        <w:rPr>
          <w:sz w:val="26"/>
          <w:szCs w:val="26"/>
          <w:rtl/>
          <w:lang w:bidi="ar-TN"/>
        </w:rPr>
      </w:pPr>
      <w:r w:rsidRPr="00E13438">
        <w:rPr>
          <w:rFonts w:hint="cs"/>
          <w:sz w:val="26"/>
          <w:szCs w:val="26"/>
          <w:rtl/>
          <w:lang w:bidi="ar-TN"/>
        </w:rPr>
        <w:t>صاحــب المعـــرف الجبائــي رقم</w:t>
      </w:r>
      <w:r w:rsidR="007B6246">
        <w:rPr>
          <w:rFonts w:hint="cs"/>
          <w:sz w:val="26"/>
          <w:szCs w:val="26"/>
          <w:rtl/>
          <w:lang w:bidi="ar-TN"/>
        </w:rPr>
        <w:t xml:space="preserve">  </w:t>
      </w:r>
      <w:r w:rsidR="007B6246" w:rsidRPr="007B6246">
        <w:rPr>
          <w:b/>
          <w:bCs/>
          <w:sz w:val="26"/>
          <w:szCs w:val="26"/>
          <w:lang w:bidi="ar-TN"/>
        </w:rPr>
        <w:t>V/A/C/000</w:t>
      </w:r>
      <w:r w:rsidR="007B6246" w:rsidRPr="007B6246">
        <w:rPr>
          <w:rFonts w:hint="cs"/>
          <w:b/>
          <w:bCs/>
          <w:sz w:val="26"/>
          <w:szCs w:val="26"/>
          <w:rtl/>
          <w:lang w:bidi="ar-TN"/>
        </w:rPr>
        <w:t>1092020</w:t>
      </w:r>
    </w:p>
    <w:p w:rsidR="00F34A14" w:rsidRPr="00E13438" w:rsidRDefault="00F34A14" w:rsidP="007B6246">
      <w:pPr>
        <w:tabs>
          <w:tab w:val="right" w:pos="0"/>
        </w:tabs>
        <w:bidi/>
        <w:jc w:val="both"/>
        <w:rPr>
          <w:sz w:val="26"/>
          <w:szCs w:val="26"/>
          <w:rtl/>
          <w:lang w:bidi="ar-TN"/>
        </w:rPr>
      </w:pPr>
      <w:r w:rsidRPr="00E13438">
        <w:rPr>
          <w:rFonts w:hint="cs"/>
          <w:sz w:val="26"/>
          <w:szCs w:val="26"/>
          <w:rtl/>
          <w:lang w:bidi="ar-TN"/>
        </w:rPr>
        <w:t>مرســم بالسجــل التجـــاري</w:t>
      </w:r>
      <w:r w:rsidR="0053717D" w:rsidRPr="00E13438">
        <w:rPr>
          <w:rFonts w:hint="cs"/>
          <w:sz w:val="26"/>
          <w:szCs w:val="26"/>
          <w:rtl/>
          <w:lang w:bidi="ar-TN"/>
        </w:rPr>
        <w:t xml:space="preserve"> </w:t>
      </w:r>
      <w:proofErr w:type="spellStart"/>
      <w:r w:rsidR="0053717D" w:rsidRPr="00E13438">
        <w:rPr>
          <w:rFonts w:hint="cs"/>
          <w:sz w:val="26"/>
          <w:szCs w:val="26"/>
          <w:rtl/>
          <w:lang w:bidi="ar-TN"/>
        </w:rPr>
        <w:t>ب</w:t>
      </w:r>
      <w:r w:rsidR="007B6246">
        <w:rPr>
          <w:rFonts w:hint="cs"/>
          <w:sz w:val="26"/>
          <w:szCs w:val="26"/>
          <w:rtl/>
          <w:lang w:bidi="ar-TN"/>
        </w:rPr>
        <w:t>اريانة</w:t>
      </w:r>
      <w:proofErr w:type="spellEnd"/>
      <w:r w:rsidR="007B6246">
        <w:rPr>
          <w:rFonts w:hint="cs"/>
          <w:sz w:val="26"/>
          <w:szCs w:val="26"/>
          <w:rtl/>
          <w:lang w:bidi="ar-TN"/>
        </w:rPr>
        <w:t xml:space="preserve"> </w:t>
      </w:r>
      <w:r w:rsidRPr="00E13438">
        <w:rPr>
          <w:rFonts w:hint="cs"/>
          <w:sz w:val="26"/>
          <w:szCs w:val="26"/>
          <w:rtl/>
          <w:lang w:bidi="ar-TN"/>
        </w:rPr>
        <w:t xml:space="preserve"> تحــت عــــدد</w:t>
      </w:r>
      <w:r w:rsidR="007B6246" w:rsidRPr="007B6246">
        <w:rPr>
          <w:b/>
          <w:bCs/>
          <w:sz w:val="26"/>
          <w:szCs w:val="26"/>
          <w:lang w:bidi="ar-TN"/>
        </w:rPr>
        <w:t xml:space="preserve">A0342932009 </w:t>
      </w:r>
    </w:p>
    <w:p w:rsidR="0053717D" w:rsidRPr="001F3669" w:rsidRDefault="0053717D" w:rsidP="001F3669">
      <w:pPr>
        <w:tabs>
          <w:tab w:val="right" w:pos="0"/>
        </w:tabs>
        <w:bidi/>
        <w:jc w:val="both"/>
        <w:rPr>
          <w:sz w:val="26"/>
          <w:szCs w:val="26"/>
          <w:rtl/>
          <w:lang w:bidi="ar-TN"/>
        </w:rPr>
      </w:pPr>
      <w:r w:rsidRPr="00E13438">
        <w:rPr>
          <w:rFonts w:hint="cs"/>
          <w:sz w:val="26"/>
          <w:szCs w:val="26"/>
          <w:rtl/>
          <w:lang w:bidi="ar-TN"/>
        </w:rPr>
        <w:t xml:space="preserve">المسجل بالصندوق الوطني للضمان الاجتماعي </w:t>
      </w:r>
      <w:proofErr w:type="gramStart"/>
      <w:r w:rsidRPr="00E13438">
        <w:rPr>
          <w:rFonts w:hint="cs"/>
          <w:sz w:val="26"/>
          <w:szCs w:val="26"/>
          <w:rtl/>
          <w:lang w:bidi="ar-TN"/>
        </w:rPr>
        <w:t>تحت</w:t>
      </w:r>
      <w:proofErr w:type="gramEnd"/>
      <w:r w:rsidRPr="00E13438">
        <w:rPr>
          <w:rFonts w:hint="cs"/>
          <w:sz w:val="26"/>
          <w:szCs w:val="26"/>
          <w:rtl/>
          <w:lang w:bidi="ar-TN"/>
        </w:rPr>
        <w:t xml:space="preserve"> عــــدد</w:t>
      </w:r>
      <w:r w:rsidR="001F3669" w:rsidRPr="001F3669">
        <w:rPr>
          <w:b/>
          <w:bCs/>
          <w:sz w:val="26"/>
          <w:szCs w:val="26"/>
          <w:lang w:bidi="ar-TN"/>
        </w:rPr>
        <w:t>275649-72</w:t>
      </w:r>
      <w:r w:rsidR="001F3669">
        <w:rPr>
          <w:sz w:val="26"/>
          <w:szCs w:val="26"/>
          <w:lang w:bidi="ar-TN"/>
        </w:rPr>
        <w:t xml:space="preserve"> </w:t>
      </w:r>
    </w:p>
    <w:p w:rsidR="00FC1625" w:rsidRPr="00E13438" w:rsidRDefault="009060E5" w:rsidP="0053717D">
      <w:pPr>
        <w:tabs>
          <w:tab w:val="right" w:pos="0"/>
        </w:tabs>
        <w:bidi/>
        <w:jc w:val="lowKashida"/>
        <w:rPr>
          <w:sz w:val="26"/>
          <w:szCs w:val="26"/>
          <w:lang w:bidi="ar-TN"/>
        </w:rPr>
      </w:pPr>
      <w:r w:rsidRPr="00E13438">
        <w:rPr>
          <w:rFonts w:hint="cs"/>
          <w:sz w:val="26"/>
          <w:szCs w:val="26"/>
          <w:rtl/>
          <w:lang w:bidi="ar-TN"/>
        </w:rPr>
        <w:t xml:space="preserve">                                </w:t>
      </w:r>
      <w:r w:rsidR="00F34A14" w:rsidRPr="00E13438">
        <w:rPr>
          <w:rFonts w:hint="cs"/>
          <w:sz w:val="26"/>
          <w:szCs w:val="26"/>
          <w:rtl/>
          <w:lang w:bidi="ar-TN"/>
        </w:rPr>
        <w:t xml:space="preserve">بعد </w:t>
      </w:r>
      <w:proofErr w:type="spellStart"/>
      <w:r w:rsidR="00F34A14" w:rsidRPr="00E13438">
        <w:rPr>
          <w:rFonts w:hint="cs"/>
          <w:sz w:val="26"/>
          <w:szCs w:val="26"/>
          <w:rtl/>
          <w:lang w:bidi="ar-TN"/>
        </w:rPr>
        <w:t>إطلاعي</w:t>
      </w:r>
      <w:proofErr w:type="spellEnd"/>
      <w:r w:rsidR="00F34A14" w:rsidRPr="00E13438">
        <w:rPr>
          <w:rFonts w:hint="cs"/>
          <w:sz w:val="26"/>
          <w:szCs w:val="26"/>
          <w:rtl/>
          <w:lang w:bidi="ar-TN"/>
        </w:rPr>
        <w:t xml:space="preserve"> على جميع وثائق ملف طلب العروض المتعلق</w:t>
      </w:r>
      <w:r w:rsidR="00F34A14" w:rsidRPr="00E13438">
        <w:rPr>
          <w:rFonts w:cs="Andalus" w:hint="cs"/>
          <w:b/>
          <w:bCs/>
          <w:sz w:val="36"/>
          <w:szCs w:val="36"/>
          <w:rtl/>
        </w:rPr>
        <w:t xml:space="preserve"> </w:t>
      </w:r>
      <w:r w:rsidR="00306A6A" w:rsidRPr="00E13438">
        <w:rPr>
          <w:rFonts w:cs="Andalus" w:hint="cs"/>
          <w:b/>
          <w:bCs/>
          <w:sz w:val="36"/>
          <w:szCs w:val="36"/>
          <w:rtl/>
        </w:rPr>
        <w:t>بمشروع</w:t>
      </w:r>
      <w:r w:rsidR="00306A6A" w:rsidRPr="00E13438">
        <w:rPr>
          <w:rFonts w:cs="Andalus" w:hint="cs"/>
          <w:b/>
          <w:bCs/>
          <w:sz w:val="28"/>
          <w:szCs w:val="28"/>
          <w:rtl/>
          <w:lang w:bidi="ar-TN"/>
        </w:rPr>
        <w:t xml:space="preserve"> </w:t>
      </w:r>
      <w:r w:rsidR="0053717D" w:rsidRPr="00E13438">
        <w:rPr>
          <w:rFonts w:cs="Andalus" w:hint="cs"/>
          <w:b/>
          <w:bCs/>
          <w:sz w:val="36"/>
          <w:szCs w:val="36"/>
          <w:rtl/>
        </w:rPr>
        <w:t>تغطية ملعب كرة السلة</w:t>
      </w:r>
      <w:r w:rsidRPr="00E13438">
        <w:rPr>
          <w:rFonts w:cs="Andalus" w:hint="cs"/>
          <w:b/>
          <w:bCs/>
          <w:sz w:val="36"/>
          <w:szCs w:val="36"/>
          <w:rtl/>
        </w:rPr>
        <w:t xml:space="preserve"> </w:t>
      </w:r>
      <w:r w:rsidR="0053717D" w:rsidRPr="00E13438">
        <w:rPr>
          <w:rFonts w:cs="Andalus" w:hint="cs"/>
          <w:b/>
          <w:bCs/>
          <w:sz w:val="36"/>
          <w:szCs w:val="36"/>
          <w:rtl/>
        </w:rPr>
        <w:t>- حي الامير- المنزه السابع</w:t>
      </w:r>
      <w:r w:rsidR="00166BE9" w:rsidRPr="00E13438">
        <w:rPr>
          <w:rFonts w:cs="Andalus" w:hint="cs"/>
          <w:b/>
          <w:bCs/>
          <w:sz w:val="36"/>
          <w:szCs w:val="36"/>
          <w:rtl/>
          <w:lang w:bidi="ar-TN"/>
        </w:rPr>
        <w:t>.</w:t>
      </w:r>
    </w:p>
    <w:p w:rsidR="009060E5" w:rsidRPr="00E13438" w:rsidRDefault="009060E5" w:rsidP="00FC1625">
      <w:pPr>
        <w:tabs>
          <w:tab w:val="right" w:pos="0"/>
        </w:tabs>
        <w:bidi/>
        <w:jc w:val="lowKashida"/>
        <w:rPr>
          <w:sz w:val="26"/>
          <w:szCs w:val="26"/>
          <w:rtl/>
          <w:lang w:bidi="ar-TN"/>
        </w:rPr>
      </w:pPr>
      <w:r w:rsidRPr="00E13438">
        <w:rPr>
          <w:rFonts w:hint="cs"/>
          <w:sz w:val="26"/>
          <w:szCs w:val="26"/>
          <w:rtl/>
          <w:lang w:bidi="ar-TN"/>
        </w:rPr>
        <w:t xml:space="preserve"> </w:t>
      </w:r>
    </w:p>
    <w:p w:rsidR="00F34A14" w:rsidRPr="00E13438" w:rsidRDefault="00F34A14" w:rsidP="009060E5">
      <w:pPr>
        <w:tabs>
          <w:tab w:val="right" w:pos="0"/>
        </w:tabs>
        <w:bidi/>
        <w:jc w:val="lowKashida"/>
        <w:rPr>
          <w:sz w:val="26"/>
          <w:szCs w:val="26"/>
          <w:rtl/>
          <w:lang w:bidi="ar-TN"/>
        </w:rPr>
      </w:pPr>
      <w:r w:rsidRPr="00E13438">
        <w:rPr>
          <w:rFonts w:hint="cs"/>
          <w:sz w:val="26"/>
          <w:szCs w:val="26"/>
          <w:rtl/>
          <w:lang w:bidi="ar-TN"/>
        </w:rPr>
        <w:t>و المتكون من الوثائق التالية :</w:t>
      </w:r>
    </w:p>
    <w:p w:rsidR="00F34A14" w:rsidRPr="00E13438" w:rsidRDefault="00121444" w:rsidP="00F34A14">
      <w:pPr>
        <w:numPr>
          <w:ilvl w:val="0"/>
          <w:numId w:val="1"/>
        </w:numPr>
        <w:bidi/>
        <w:jc w:val="both"/>
        <w:rPr>
          <w:sz w:val="26"/>
          <w:szCs w:val="26"/>
          <w:lang w:bidi="ar-TN"/>
        </w:rPr>
      </w:pPr>
      <w:r w:rsidRPr="00E13438">
        <w:rPr>
          <w:rFonts w:hint="cs"/>
          <w:sz w:val="26"/>
          <w:szCs w:val="26"/>
          <w:rtl/>
          <w:lang w:bidi="ar-TN"/>
        </w:rPr>
        <w:t>الالتزام</w:t>
      </w:r>
    </w:p>
    <w:p w:rsidR="00121444" w:rsidRPr="00E13438" w:rsidRDefault="00121444" w:rsidP="00121444">
      <w:pPr>
        <w:numPr>
          <w:ilvl w:val="0"/>
          <w:numId w:val="1"/>
        </w:numPr>
        <w:bidi/>
        <w:jc w:val="both"/>
        <w:rPr>
          <w:sz w:val="26"/>
          <w:szCs w:val="26"/>
          <w:lang w:bidi="ar-TN"/>
        </w:rPr>
      </w:pPr>
      <w:proofErr w:type="gramStart"/>
      <w:r w:rsidRPr="00E13438">
        <w:rPr>
          <w:rFonts w:hint="cs"/>
          <w:sz w:val="26"/>
          <w:szCs w:val="26"/>
          <w:rtl/>
          <w:lang w:bidi="ar-TN"/>
        </w:rPr>
        <w:t>كراس</w:t>
      </w:r>
      <w:proofErr w:type="gramEnd"/>
      <w:r w:rsidRPr="00E13438">
        <w:rPr>
          <w:rFonts w:hint="cs"/>
          <w:sz w:val="26"/>
          <w:szCs w:val="26"/>
          <w:rtl/>
          <w:lang w:bidi="ar-TN"/>
        </w:rPr>
        <w:t xml:space="preserve"> شروط طلب العروض</w:t>
      </w:r>
    </w:p>
    <w:p w:rsidR="00F34A14" w:rsidRPr="00E13438" w:rsidRDefault="00F34A14" w:rsidP="00121444">
      <w:pPr>
        <w:numPr>
          <w:ilvl w:val="0"/>
          <w:numId w:val="1"/>
        </w:numPr>
        <w:bidi/>
        <w:jc w:val="both"/>
        <w:rPr>
          <w:sz w:val="26"/>
          <w:szCs w:val="26"/>
          <w:lang w:bidi="ar-TN"/>
        </w:rPr>
      </w:pPr>
      <w:r w:rsidRPr="00E13438">
        <w:rPr>
          <w:rFonts w:hint="cs"/>
          <w:sz w:val="26"/>
          <w:szCs w:val="26"/>
          <w:rtl/>
          <w:lang w:bidi="ar-TN"/>
        </w:rPr>
        <w:t xml:space="preserve">جدول التفصيلي </w:t>
      </w:r>
      <w:r w:rsidR="00121444" w:rsidRPr="00E13438">
        <w:rPr>
          <w:rFonts w:hint="cs"/>
          <w:sz w:val="26"/>
          <w:szCs w:val="26"/>
          <w:rtl/>
          <w:lang w:bidi="ar-TN"/>
        </w:rPr>
        <w:t>و التقديري للأسعار</w:t>
      </w:r>
    </w:p>
    <w:p w:rsidR="00F34A14" w:rsidRPr="00E13438" w:rsidRDefault="00F34A14" w:rsidP="00F34A14">
      <w:pPr>
        <w:numPr>
          <w:ilvl w:val="0"/>
          <w:numId w:val="1"/>
        </w:numPr>
        <w:bidi/>
        <w:jc w:val="both"/>
        <w:rPr>
          <w:sz w:val="26"/>
          <w:szCs w:val="26"/>
          <w:lang w:bidi="ar-TN"/>
        </w:rPr>
      </w:pPr>
      <w:r w:rsidRPr="00E13438">
        <w:rPr>
          <w:rFonts w:hint="cs"/>
          <w:sz w:val="26"/>
          <w:szCs w:val="26"/>
          <w:rtl/>
          <w:lang w:bidi="ar-TN"/>
        </w:rPr>
        <w:t>كراس الشروط الإدارية الخاصة</w:t>
      </w:r>
    </w:p>
    <w:p w:rsidR="00121444" w:rsidRPr="00E13438" w:rsidRDefault="00121444" w:rsidP="00121444">
      <w:pPr>
        <w:numPr>
          <w:ilvl w:val="0"/>
          <w:numId w:val="1"/>
        </w:numPr>
        <w:bidi/>
        <w:jc w:val="both"/>
        <w:rPr>
          <w:sz w:val="26"/>
          <w:szCs w:val="26"/>
          <w:lang w:bidi="ar-TN"/>
        </w:rPr>
      </w:pPr>
      <w:r w:rsidRPr="00E13438">
        <w:rPr>
          <w:rFonts w:hint="cs"/>
          <w:sz w:val="26"/>
          <w:szCs w:val="26"/>
          <w:rtl/>
          <w:lang w:bidi="ar-TN"/>
        </w:rPr>
        <w:t xml:space="preserve">كراس الشروط الفنية الخاصة </w:t>
      </w:r>
    </w:p>
    <w:p w:rsidR="00F34A14" w:rsidRPr="00E13438" w:rsidRDefault="00121444" w:rsidP="00121444">
      <w:pPr>
        <w:numPr>
          <w:ilvl w:val="0"/>
          <w:numId w:val="1"/>
        </w:numPr>
        <w:bidi/>
        <w:jc w:val="both"/>
        <w:rPr>
          <w:sz w:val="26"/>
          <w:szCs w:val="26"/>
          <w:lang w:bidi="ar-TN"/>
        </w:rPr>
      </w:pPr>
      <w:r w:rsidRPr="00E13438">
        <w:rPr>
          <w:rFonts w:hint="cs"/>
          <w:sz w:val="26"/>
          <w:szCs w:val="26"/>
          <w:rtl/>
          <w:lang w:bidi="ar-TN"/>
        </w:rPr>
        <w:t xml:space="preserve">الرسوم </w:t>
      </w:r>
      <w:proofErr w:type="spellStart"/>
      <w:r w:rsidRPr="00E13438">
        <w:rPr>
          <w:rFonts w:hint="cs"/>
          <w:sz w:val="26"/>
          <w:szCs w:val="26"/>
          <w:rtl/>
          <w:lang w:bidi="ar-TN"/>
        </w:rPr>
        <w:t>التطبقية</w:t>
      </w:r>
      <w:proofErr w:type="spellEnd"/>
      <w:r w:rsidRPr="00E13438">
        <w:rPr>
          <w:rFonts w:hint="cs"/>
          <w:sz w:val="26"/>
          <w:szCs w:val="26"/>
          <w:rtl/>
          <w:lang w:bidi="ar-TN"/>
        </w:rPr>
        <w:t xml:space="preserve"> للأشغال</w:t>
      </w:r>
    </w:p>
    <w:p w:rsidR="00F34A14" w:rsidRPr="00E13438" w:rsidRDefault="00F34A14" w:rsidP="00121444">
      <w:pPr>
        <w:bidi/>
        <w:ind w:left="720"/>
        <w:jc w:val="both"/>
        <w:rPr>
          <w:sz w:val="26"/>
          <w:szCs w:val="26"/>
          <w:lang w:bidi="ar-TN"/>
        </w:rPr>
      </w:pPr>
    </w:p>
    <w:p w:rsidR="00121444" w:rsidRPr="00E13438" w:rsidRDefault="00F34A14" w:rsidP="00121444">
      <w:pPr>
        <w:pStyle w:val="Paragraphedeliste"/>
        <w:numPr>
          <w:ilvl w:val="0"/>
          <w:numId w:val="5"/>
        </w:numPr>
        <w:bidi/>
        <w:jc w:val="both"/>
        <w:rPr>
          <w:sz w:val="26"/>
          <w:szCs w:val="26"/>
          <w:lang w:bidi="ar-TN"/>
        </w:rPr>
      </w:pPr>
      <w:r w:rsidRPr="00E13438">
        <w:rPr>
          <w:rFonts w:hint="cs"/>
          <w:sz w:val="26"/>
          <w:szCs w:val="26"/>
          <w:rtl/>
          <w:lang w:bidi="ar-TN"/>
        </w:rPr>
        <w:t>وبعد تأكدي وتعرفي وتقديري تحت مسئوليتي على مكان العمل و الصعوبات التي قد تعترضني خلال تنفيذ المشروع</w:t>
      </w:r>
      <w:r w:rsidR="00121444" w:rsidRPr="00E13438">
        <w:rPr>
          <w:rFonts w:hint="cs"/>
          <w:sz w:val="26"/>
          <w:szCs w:val="26"/>
          <w:rtl/>
          <w:lang w:bidi="ar-TN"/>
        </w:rPr>
        <w:t>.</w:t>
      </w:r>
    </w:p>
    <w:p w:rsidR="00121444" w:rsidRPr="00E13438" w:rsidRDefault="00121444" w:rsidP="00121444">
      <w:pPr>
        <w:pStyle w:val="Paragraphedeliste"/>
        <w:numPr>
          <w:ilvl w:val="0"/>
          <w:numId w:val="5"/>
        </w:numPr>
        <w:bidi/>
        <w:jc w:val="both"/>
        <w:rPr>
          <w:sz w:val="26"/>
          <w:szCs w:val="26"/>
          <w:lang w:bidi="ar-TN"/>
        </w:rPr>
      </w:pPr>
      <w:r w:rsidRPr="00E13438">
        <w:rPr>
          <w:rFonts w:hint="cs"/>
          <w:sz w:val="26"/>
          <w:szCs w:val="26"/>
          <w:rtl/>
          <w:lang w:bidi="ar-TN"/>
        </w:rPr>
        <w:t>و بعد معرفتي بكامل محتويات كراس شروط طلب العروض و التي على أساسها سيتم انجاز المشروع.</w:t>
      </w:r>
    </w:p>
    <w:p w:rsidR="003B7482" w:rsidRPr="00E13438" w:rsidRDefault="00121444" w:rsidP="00121444">
      <w:pPr>
        <w:pStyle w:val="Paragraphedeliste"/>
        <w:numPr>
          <w:ilvl w:val="0"/>
          <w:numId w:val="5"/>
        </w:numPr>
        <w:bidi/>
        <w:jc w:val="both"/>
        <w:rPr>
          <w:sz w:val="26"/>
          <w:szCs w:val="26"/>
          <w:lang w:bidi="ar-TN"/>
        </w:rPr>
      </w:pPr>
      <w:r w:rsidRPr="00E13438">
        <w:rPr>
          <w:rFonts w:hint="cs"/>
          <w:sz w:val="26"/>
          <w:szCs w:val="26"/>
          <w:rtl/>
          <w:lang w:bidi="ar-TN"/>
        </w:rPr>
        <w:t xml:space="preserve">و بعد معرفتي </w:t>
      </w:r>
      <w:r w:rsidR="003B7482" w:rsidRPr="00E13438">
        <w:rPr>
          <w:rFonts w:hint="cs"/>
          <w:sz w:val="26"/>
          <w:szCs w:val="26"/>
          <w:rtl/>
          <w:lang w:bidi="ar-TN"/>
        </w:rPr>
        <w:t>بأن أسعار الصفقة هي نهائية و غير قابلة للمراجعة طبقا للفصل 19 من ك.ش.ا.خ.</w:t>
      </w:r>
    </w:p>
    <w:p w:rsidR="009060E5" w:rsidRPr="00E13438" w:rsidRDefault="009060E5" w:rsidP="003B7482">
      <w:pPr>
        <w:bidi/>
        <w:jc w:val="both"/>
        <w:rPr>
          <w:sz w:val="26"/>
          <w:szCs w:val="26"/>
          <w:rtl/>
          <w:lang w:bidi="ar-TN"/>
        </w:rPr>
      </w:pPr>
    </w:p>
    <w:p w:rsidR="00F34A14" w:rsidRPr="00E13438" w:rsidRDefault="00F34A14" w:rsidP="009060E5">
      <w:pPr>
        <w:bidi/>
        <w:jc w:val="both"/>
        <w:rPr>
          <w:sz w:val="26"/>
          <w:szCs w:val="26"/>
          <w:rtl/>
          <w:lang w:bidi="ar-TN"/>
        </w:rPr>
      </w:pPr>
      <w:r w:rsidRPr="00E13438">
        <w:rPr>
          <w:rFonts w:hint="cs"/>
          <w:sz w:val="26"/>
          <w:szCs w:val="26"/>
          <w:rtl/>
          <w:lang w:bidi="ar-TN"/>
        </w:rPr>
        <w:t xml:space="preserve"> أتعهد </w:t>
      </w:r>
      <w:proofErr w:type="gramStart"/>
      <w:r w:rsidRPr="00E13438">
        <w:rPr>
          <w:rFonts w:hint="cs"/>
          <w:sz w:val="26"/>
          <w:szCs w:val="26"/>
          <w:rtl/>
          <w:lang w:bidi="ar-TN"/>
        </w:rPr>
        <w:t>وألتزم</w:t>
      </w:r>
      <w:proofErr w:type="gramEnd"/>
      <w:r w:rsidRPr="00E13438">
        <w:rPr>
          <w:rFonts w:hint="cs"/>
          <w:sz w:val="26"/>
          <w:szCs w:val="26"/>
          <w:rtl/>
          <w:lang w:bidi="ar-TN"/>
        </w:rPr>
        <w:t xml:space="preserve"> بـ:</w:t>
      </w:r>
    </w:p>
    <w:p w:rsidR="00F92E5B" w:rsidRPr="00E13438" w:rsidRDefault="00F92E5B" w:rsidP="0052618A">
      <w:pPr>
        <w:bidi/>
        <w:spacing w:line="276" w:lineRule="auto"/>
        <w:jc w:val="both"/>
        <w:rPr>
          <w:sz w:val="26"/>
          <w:szCs w:val="26"/>
          <w:rtl/>
          <w:lang w:bidi="ar-TN"/>
        </w:rPr>
      </w:pPr>
      <w:r w:rsidRPr="00E13438">
        <w:rPr>
          <w:rFonts w:hint="cs"/>
          <w:sz w:val="26"/>
          <w:szCs w:val="26"/>
          <w:rtl/>
          <w:lang w:bidi="ar-TN"/>
        </w:rPr>
        <w:t>1/ إنجاز الأشغال وفقا لمقتضيات ملف طلب العروض بجدول الأثمان ، وطبقا للأسعار الغير قابلة للمراجعة والتي قدمتها لكل فصل من فصول جدول الأثمان للمشروع مع الأخذ بعين الإعتبار كافة المِؤثرات المباشرة والغير مباشرة والأداءات وخاصّة منها المتعلقة بالأداء على القيمة المضافة وعلى ضوئها قدمت العرض الجملي للأشغال بما في ذلك الأداء على القيمة المضافة و قدره</w:t>
      </w:r>
      <w:r w:rsidR="0052618A">
        <w:rPr>
          <w:rFonts w:hint="cs"/>
          <w:sz w:val="26"/>
          <w:szCs w:val="26"/>
          <w:rtl/>
          <w:lang w:bidi="ar-TN"/>
        </w:rPr>
        <w:t> </w:t>
      </w:r>
      <w:r w:rsidR="0052618A">
        <w:rPr>
          <w:rFonts w:hint="cs"/>
          <w:b/>
          <w:bCs/>
          <w:sz w:val="26"/>
          <w:szCs w:val="26"/>
          <w:rtl/>
          <w:lang w:bidi="ar-TN"/>
        </w:rPr>
        <w:t xml:space="preserve"> واحد مليون و ثلاثة مائة و تسعة و ستون ألف و سبعة مائة و أربعة و عشرون </w:t>
      </w:r>
      <w:r w:rsidRPr="0052618A">
        <w:rPr>
          <w:rFonts w:hint="cs"/>
          <w:b/>
          <w:bCs/>
          <w:sz w:val="26"/>
          <w:szCs w:val="26"/>
          <w:rtl/>
          <w:lang w:bidi="ar-TN"/>
        </w:rPr>
        <w:t>دينار</w:t>
      </w:r>
      <w:r w:rsidRPr="00E13438">
        <w:rPr>
          <w:rFonts w:hint="cs"/>
          <w:sz w:val="26"/>
          <w:szCs w:val="26"/>
          <w:rtl/>
          <w:lang w:bidi="ar-TN"/>
        </w:rPr>
        <w:t xml:space="preserve"> </w:t>
      </w:r>
      <w:r w:rsidR="0052618A" w:rsidRPr="0052618A">
        <w:rPr>
          <w:rFonts w:hint="cs"/>
          <w:b/>
          <w:bCs/>
          <w:sz w:val="26"/>
          <w:szCs w:val="26"/>
          <w:rtl/>
          <w:lang w:bidi="ar-TN"/>
        </w:rPr>
        <w:t>و 880 مليم</w:t>
      </w:r>
    </w:p>
    <w:tbl>
      <w:tblPr>
        <w:tblpPr w:leftFromText="141" w:rightFromText="141" w:vertAnchor="text" w:horzAnchor="margin" w:tblpY="136"/>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8"/>
        <w:gridCol w:w="6425"/>
      </w:tblGrid>
      <w:tr w:rsidR="00E13438" w:rsidRPr="00E13438" w:rsidTr="000E1FDC">
        <w:trPr>
          <w:trHeight w:val="409"/>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 xml:space="preserve">المبلغ </w:t>
            </w:r>
            <w:proofErr w:type="gramStart"/>
            <w:r w:rsidRPr="00E13438">
              <w:rPr>
                <w:rFonts w:hint="cs"/>
                <w:b/>
                <w:bCs/>
                <w:sz w:val="16"/>
                <w:szCs w:val="16"/>
                <w:rtl/>
                <w:lang w:bidi="ar-TN"/>
              </w:rPr>
              <w:t>بدون</w:t>
            </w:r>
            <w:proofErr w:type="gramEnd"/>
            <w:r w:rsidRPr="00E13438">
              <w:rPr>
                <w:rFonts w:hint="cs"/>
                <w:b/>
                <w:bCs/>
                <w:sz w:val="16"/>
                <w:szCs w:val="16"/>
                <w:rtl/>
                <w:lang w:bidi="ar-TN"/>
              </w:rPr>
              <w:t xml:space="preserve"> اعتبار </w:t>
            </w:r>
            <w:proofErr w:type="spellStart"/>
            <w:r w:rsidRPr="00E13438">
              <w:rPr>
                <w:rFonts w:hint="cs"/>
                <w:b/>
                <w:bCs/>
                <w:sz w:val="16"/>
                <w:szCs w:val="16"/>
                <w:rtl/>
                <w:lang w:bidi="ar-TN"/>
              </w:rPr>
              <w:t>أ.ق.م</w:t>
            </w:r>
            <w:proofErr w:type="spellEnd"/>
            <w:r w:rsidRPr="00E13438">
              <w:rPr>
                <w:rFonts w:hint="cs"/>
                <w:b/>
                <w:bCs/>
                <w:sz w:val="16"/>
                <w:szCs w:val="16"/>
                <w:rtl/>
                <w:lang w:bidi="ar-TN"/>
              </w:rPr>
              <w:t xml:space="preserve"> (</w:t>
            </w:r>
            <w:r w:rsidRPr="00E13438">
              <w:rPr>
                <w:b/>
                <w:bCs/>
                <w:sz w:val="16"/>
                <w:szCs w:val="16"/>
                <w:lang w:bidi="ar-TN"/>
              </w:rPr>
              <w:t>HTVA</w:t>
            </w:r>
            <w:r w:rsidRPr="00E13438">
              <w:rPr>
                <w:rFonts w:hint="cs"/>
                <w:b/>
                <w:bCs/>
                <w:sz w:val="16"/>
                <w:szCs w:val="16"/>
                <w:rtl/>
                <w:lang w:bidi="ar-TN"/>
              </w:rPr>
              <w:t>)</w:t>
            </w:r>
            <w:r w:rsidRPr="00E13438">
              <w:rPr>
                <w:b/>
                <w:bCs/>
                <w:sz w:val="16"/>
                <w:szCs w:val="16"/>
                <w:lang w:bidi="ar-TN"/>
              </w:rPr>
              <w:t xml:space="preserve">  </w:t>
            </w:r>
            <w:r w:rsidRPr="00E13438">
              <w:rPr>
                <w:rFonts w:hint="cs"/>
                <w:b/>
                <w:bCs/>
                <w:sz w:val="16"/>
                <w:szCs w:val="16"/>
                <w:rtl/>
                <w:lang w:bidi="ar-TN"/>
              </w:rPr>
              <w:t xml:space="preserve"> طبقا للأسعار الفردية و الكميات الموجودة بجدول الاسعار التفصيلي و التقديري</w:t>
            </w:r>
            <w:r w:rsidR="000C2CDB">
              <w:rPr>
                <w:b/>
                <w:bCs/>
                <w:sz w:val="16"/>
                <w:szCs w:val="16"/>
                <w:lang w:bidi="ar-TN"/>
              </w:rPr>
              <w:t xml:space="preserve"> </w:t>
            </w:r>
            <w:r w:rsidR="000C2CDB">
              <w:rPr>
                <w:rFonts w:hint="cs"/>
                <w:b/>
                <w:bCs/>
                <w:sz w:val="16"/>
                <w:szCs w:val="16"/>
                <w:rtl/>
                <w:lang w:bidi="ar-TN"/>
              </w:rPr>
              <w:t xml:space="preserve"> (كل الأقساط)</w:t>
            </w:r>
          </w:p>
        </w:tc>
        <w:tc>
          <w:tcPr>
            <w:tcW w:w="6425" w:type="dxa"/>
            <w:vAlign w:val="bottom"/>
          </w:tcPr>
          <w:p w:rsidR="000E1FDC" w:rsidRPr="00E13438" w:rsidRDefault="0052618A" w:rsidP="000E1FDC">
            <w:pPr>
              <w:jc w:val="center"/>
              <w:rPr>
                <w:sz w:val="26"/>
                <w:szCs w:val="26"/>
              </w:rPr>
            </w:pPr>
            <w:r w:rsidRPr="0052618A">
              <w:rPr>
                <w:rFonts w:hint="cs"/>
                <w:b/>
                <w:bCs/>
                <w:sz w:val="26"/>
                <w:szCs w:val="26"/>
                <w:rtl/>
                <w:lang w:bidi="ar-TN"/>
              </w:rPr>
              <w:t>دينار</w:t>
            </w:r>
            <w:r>
              <w:rPr>
                <w:sz w:val="26"/>
                <w:szCs w:val="26"/>
                <w:lang w:bidi="ar-TN"/>
              </w:rPr>
              <w:t xml:space="preserve">  </w:t>
            </w:r>
            <w:r w:rsidRPr="0052618A">
              <w:rPr>
                <w:b/>
                <w:bCs/>
                <w:sz w:val="26"/>
                <w:szCs w:val="26"/>
                <w:lang w:bidi="ar-TN"/>
              </w:rPr>
              <w:t>1 161 016 , 000</w:t>
            </w:r>
          </w:p>
        </w:tc>
      </w:tr>
      <w:tr w:rsidR="00E13438" w:rsidRPr="00E13438" w:rsidTr="000E1FDC">
        <w:trPr>
          <w:trHeight w:val="427"/>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 xml:space="preserve">نسبة التخفيض </w:t>
            </w:r>
            <w:proofErr w:type="gramStart"/>
            <w:r w:rsidRPr="00E13438">
              <w:rPr>
                <w:rFonts w:hint="cs"/>
                <w:b/>
                <w:bCs/>
                <w:sz w:val="16"/>
                <w:szCs w:val="16"/>
                <w:rtl/>
                <w:lang w:bidi="ar-TN"/>
              </w:rPr>
              <w:t>إن</w:t>
            </w:r>
            <w:proofErr w:type="gramEnd"/>
            <w:r w:rsidRPr="00E13438">
              <w:rPr>
                <w:rFonts w:hint="cs"/>
                <w:b/>
                <w:bCs/>
                <w:sz w:val="16"/>
                <w:szCs w:val="16"/>
                <w:rtl/>
                <w:lang w:bidi="ar-TN"/>
              </w:rPr>
              <w:t xml:space="preserve"> وجدت</w:t>
            </w:r>
          </w:p>
        </w:tc>
        <w:tc>
          <w:tcPr>
            <w:tcW w:w="6425" w:type="dxa"/>
            <w:vAlign w:val="bottom"/>
          </w:tcPr>
          <w:p w:rsidR="000E1FDC" w:rsidRPr="0052618A" w:rsidRDefault="000E1FDC" w:rsidP="0052618A">
            <w:pPr>
              <w:jc w:val="center"/>
              <w:rPr>
                <w:b/>
                <w:bCs/>
              </w:rPr>
            </w:pPr>
            <w:r w:rsidRPr="0052618A">
              <w:rPr>
                <w:b/>
                <w:bCs/>
                <w:sz w:val="26"/>
                <w:szCs w:val="26"/>
                <w:lang w:bidi="ar-TN"/>
              </w:rPr>
              <w:t>%</w:t>
            </w:r>
            <w:r w:rsidR="0052618A" w:rsidRPr="0052618A">
              <w:rPr>
                <w:b/>
                <w:bCs/>
                <w:sz w:val="26"/>
                <w:szCs w:val="26"/>
                <w:lang w:bidi="ar-TN"/>
              </w:rPr>
              <w:t xml:space="preserve"> 0.02</w:t>
            </w:r>
          </w:p>
        </w:tc>
      </w:tr>
      <w:tr w:rsidR="00E13438" w:rsidRPr="00E13438" w:rsidTr="000E1FDC">
        <w:trPr>
          <w:trHeight w:val="409"/>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 xml:space="preserve">مبلغ التخفيض </w:t>
            </w:r>
            <w:proofErr w:type="gramStart"/>
            <w:r w:rsidRPr="00E13438">
              <w:rPr>
                <w:rFonts w:hint="cs"/>
                <w:b/>
                <w:bCs/>
                <w:sz w:val="16"/>
                <w:szCs w:val="16"/>
                <w:rtl/>
                <w:lang w:bidi="ar-TN"/>
              </w:rPr>
              <w:t>إن</w:t>
            </w:r>
            <w:proofErr w:type="gramEnd"/>
            <w:r w:rsidRPr="00E13438">
              <w:rPr>
                <w:rFonts w:hint="cs"/>
                <w:b/>
                <w:bCs/>
                <w:sz w:val="16"/>
                <w:szCs w:val="16"/>
                <w:rtl/>
                <w:lang w:bidi="ar-TN"/>
              </w:rPr>
              <w:t xml:space="preserve"> وجد</w:t>
            </w:r>
          </w:p>
        </w:tc>
        <w:tc>
          <w:tcPr>
            <w:tcW w:w="6425" w:type="dxa"/>
            <w:vAlign w:val="bottom"/>
          </w:tcPr>
          <w:p w:rsidR="000E1FDC" w:rsidRPr="0052618A" w:rsidRDefault="000E1FDC" w:rsidP="0052618A">
            <w:pPr>
              <w:jc w:val="center"/>
              <w:rPr>
                <w:b/>
                <w:bCs/>
              </w:rPr>
            </w:pPr>
            <w:r w:rsidRPr="0052618A">
              <w:rPr>
                <w:rFonts w:hint="cs"/>
                <w:b/>
                <w:bCs/>
                <w:sz w:val="26"/>
                <w:szCs w:val="26"/>
                <w:rtl/>
                <w:lang w:bidi="ar-TN"/>
              </w:rPr>
              <w:t xml:space="preserve"> </w:t>
            </w:r>
            <w:r w:rsidR="0052618A" w:rsidRPr="0052618A">
              <w:rPr>
                <w:rFonts w:hint="cs"/>
                <w:b/>
                <w:bCs/>
                <w:sz w:val="26"/>
                <w:szCs w:val="26"/>
                <w:rtl/>
                <w:lang w:bidi="ar-TN"/>
              </w:rPr>
              <w:t xml:space="preserve"> دينار </w:t>
            </w:r>
            <w:r w:rsidRPr="0052618A">
              <w:rPr>
                <w:rFonts w:hint="cs"/>
                <w:b/>
                <w:bCs/>
                <w:sz w:val="26"/>
                <w:szCs w:val="26"/>
                <w:rtl/>
                <w:lang w:bidi="ar-TN"/>
              </w:rPr>
              <w:t>.</w:t>
            </w:r>
            <w:proofErr w:type="gramStart"/>
            <w:r w:rsidR="0052618A">
              <w:rPr>
                <w:b/>
                <w:bCs/>
                <w:sz w:val="26"/>
                <w:szCs w:val="26"/>
                <w:lang w:bidi="ar-TN"/>
              </w:rPr>
              <w:t>232 ,</w:t>
            </w:r>
            <w:proofErr w:type="gramEnd"/>
            <w:r w:rsidR="0052618A">
              <w:rPr>
                <w:b/>
                <w:bCs/>
                <w:sz w:val="26"/>
                <w:szCs w:val="26"/>
                <w:lang w:bidi="ar-TN"/>
              </w:rPr>
              <w:t xml:space="preserve"> 203</w:t>
            </w:r>
          </w:p>
        </w:tc>
      </w:tr>
      <w:tr w:rsidR="00E13438" w:rsidRPr="00E13438" w:rsidTr="000E1FDC">
        <w:trPr>
          <w:trHeight w:val="409"/>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 xml:space="preserve">مبلغ الأشغال بدون احتساب القيمة المضافة </w:t>
            </w:r>
            <w:proofErr w:type="gramStart"/>
            <w:r w:rsidRPr="00E13438">
              <w:rPr>
                <w:rFonts w:hint="cs"/>
                <w:b/>
                <w:bCs/>
                <w:sz w:val="16"/>
                <w:szCs w:val="16"/>
                <w:rtl/>
                <w:lang w:bidi="ar-TN"/>
              </w:rPr>
              <w:t>(</w:t>
            </w:r>
            <w:r w:rsidRPr="00E13438">
              <w:rPr>
                <w:b/>
                <w:bCs/>
                <w:sz w:val="16"/>
                <w:szCs w:val="16"/>
                <w:lang w:bidi="ar-TN"/>
              </w:rPr>
              <w:t>HTVA</w:t>
            </w:r>
            <w:r w:rsidRPr="00E13438">
              <w:rPr>
                <w:rFonts w:hint="cs"/>
                <w:b/>
                <w:bCs/>
                <w:sz w:val="16"/>
                <w:szCs w:val="16"/>
                <w:rtl/>
                <w:lang w:bidi="ar-TN"/>
              </w:rPr>
              <w:t>)  بعد</w:t>
            </w:r>
            <w:proofErr w:type="gramEnd"/>
            <w:r w:rsidRPr="00E13438">
              <w:rPr>
                <w:rFonts w:hint="cs"/>
                <w:b/>
                <w:bCs/>
                <w:sz w:val="16"/>
                <w:szCs w:val="16"/>
                <w:rtl/>
                <w:lang w:bidi="ar-TN"/>
              </w:rPr>
              <w:t xml:space="preserve"> التخفيض</w:t>
            </w:r>
          </w:p>
        </w:tc>
        <w:tc>
          <w:tcPr>
            <w:tcW w:w="6425" w:type="dxa"/>
            <w:vAlign w:val="bottom"/>
          </w:tcPr>
          <w:p w:rsidR="000E1FDC" w:rsidRPr="0052618A" w:rsidRDefault="000E1FDC" w:rsidP="0052618A">
            <w:pPr>
              <w:jc w:val="center"/>
              <w:rPr>
                <w:b/>
                <w:bCs/>
              </w:rPr>
            </w:pPr>
            <w:r w:rsidRPr="0052618A">
              <w:rPr>
                <w:rFonts w:hint="cs"/>
                <w:b/>
                <w:bCs/>
                <w:sz w:val="26"/>
                <w:szCs w:val="26"/>
                <w:rtl/>
                <w:lang w:bidi="ar-TN"/>
              </w:rPr>
              <w:t xml:space="preserve"> </w:t>
            </w:r>
            <w:r w:rsidR="0052618A" w:rsidRPr="0052618A">
              <w:rPr>
                <w:rFonts w:hint="cs"/>
                <w:b/>
                <w:bCs/>
                <w:sz w:val="26"/>
                <w:szCs w:val="26"/>
                <w:rtl/>
                <w:lang w:bidi="ar-TN"/>
              </w:rPr>
              <w:t xml:space="preserve"> دينار </w:t>
            </w:r>
            <w:r w:rsidR="0052618A">
              <w:rPr>
                <w:b/>
                <w:bCs/>
                <w:sz w:val="26"/>
                <w:szCs w:val="26"/>
                <w:lang w:bidi="ar-TN"/>
              </w:rPr>
              <w:t xml:space="preserve"> 1 160 783 , 791</w:t>
            </w:r>
          </w:p>
        </w:tc>
      </w:tr>
      <w:tr w:rsidR="00E13438" w:rsidRPr="00E13438" w:rsidTr="0052618A">
        <w:trPr>
          <w:trHeight w:val="274"/>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مبلغ الأداء على القيمة المضافة (</w:t>
            </w:r>
            <w:r w:rsidRPr="00E13438">
              <w:rPr>
                <w:b/>
                <w:bCs/>
                <w:sz w:val="16"/>
                <w:szCs w:val="16"/>
                <w:lang w:bidi="ar-TN"/>
              </w:rPr>
              <w:t>TVA</w:t>
            </w:r>
            <w:r w:rsidRPr="00E13438">
              <w:rPr>
                <w:rFonts w:hint="cs"/>
                <w:b/>
                <w:bCs/>
                <w:sz w:val="16"/>
                <w:szCs w:val="16"/>
                <w:rtl/>
                <w:lang w:bidi="ar-TN"/>
              </w:rPr>
              <w:t>)</w:t>
            </w:r>
          </w:p>
        </w:tc>
        <w:tc>
          <w:tcPr>
            <w:tcW w:w="6425" w:type="dxa"/>
            <w:vAlign w:val="bottom"/>
          </w:tcPr>
          <w:p w:rsidR="000E1FDC" w:rsidRPr="0052618A" w:rsidRDefault="000E1FDC" w:rsidP="0052618A">
            <w:pPr>
              <w:jc w:val="center"/>
              <w:rPr>
                <w:b/>
                <w:bCs/>
              </w:rPr>
            </w:pPr>
            <w:r w:rsidRPr="0052618A">
              <w:rPr>
                <w:rFonts w:hint="cs"/>
                <w:b/>
                <w:bCs/>
                <w:sz w:val="26"/>
                <w:szCs w:val="26"/>
                <w:rtl/>
                <w:lang w:bidi="ar-TN"/>
              </w:rPr>
              <w:t xml:space="preserve"> </w:t>
            </w:r>
            <w:r w:rsidR="0052618A" w:rsidRPr="0052618A">
              <w:rPr>
                <w:rFonts w:hint="cs"/>
                <w:b/>
                <w:bCs/>
                <w:sz w:val="26"/>
                <w:szCs w:val="26"/>
                <w:rtl/>
                <w:lang w:bidi="ar-TN"/>
              </w:rPr>
              <w:t xml:space="preserve"> دينار </w:t>
            </w:r>
            <w:r w:rsidRPr="0052618A">
              <w:rPr>
                <w:rFonts w:hint="cs"/>
                <w:b/>
                <w:bCs/>
                <w:sz w:val="26"/>
                <w:szCs w:val="26"/>
                <w:rtl/>
                <w:lang w:bidi="ar-TN"/>
              </w:rPr>
              <w:t>.</w:t>
            </w:r>
            <w:r w:rsidR="0052618A">
              <w:rPr>
                <w:b/>
                <w:bCs/>
                <w:sz w:val="26"/>
                <w:szCs w:val="26"/>
                <w:lang w:bidi="ar-TN"/>
              </w:rPr>
              <w:t xml:space="preserve">208 </w:t>
            </w:r>
            <w:proofErr w:type="gramStart"/>
            <w:r w:rsidR="0052618A">
              <w:rPr>
                <w:b/>
                <w:bCs/>
                <w:sz w:val="26"/>
                <w:szCs w:val="26"/>
                <w:lang w:bidi="ar-TN"/>
              </w:rPr>
              <w:t>941 ,</w:t>
            </w:r>
            <w:proofErr w:type="gramEnd"/>
            <w:r w:rsidR="0052618A">
              <w:rPr>
                <w:b/>
                <w:bCs/>
                <w:sz w:val="26"/>
                <w:szCs w:val="26"/>
                <w:lang w:bidi="ar-TN"/>
              </w:rPr>
              <w:t xml:space="preserve"> 083</w:t>
            </w:r>
          </w:p>
        </w:tc>
      </w:tr>
      <w:tr w:rsidR="00E13438" w:rsidRPr="00E13438" w:rsidTr="000E1FDC">
        <w:trPr>
          <w:trHeight w:val="422"/>
        </w:trPr>
        <w:tc>
          <w:tcPr>
            <w:tcW w:w="4088" w:type="dxa"/>
          </w:tcPr>
          <w:p w:rsidR="000E1FDC" w:rsidRPr="00E13438" w:rsidRDefault="000E1FDC" w:rsidP="000E1FDC">
            <w:pPr>
              <w:bidi/>
              <w:rPr>
                <w:b/>
                <w:bCs/>
                <w:sz w:val="16"/>
                <w:szCs w:val="16"/>
                <w:rtl/>
                <w:lang w:bidi="ar-TN"/>
              </w:rPr>
            </w:pPr>
            <w:r w:rsidRPr="00E13438">
              <w:rPr>
                <w:rFonts w:hint="cs"/>
                <w:b/>
                <w:bCs/>
                <w:sz w:val="16"/>
                <w:szCs w:val="16"/>
                <w:rtl/>
                <w:lang w:bidi="ar-TN"/>
              </w:rPr>
              <w:t xml:space="preserve">المبلغ </w:t>
            </w:r>
            <w:proofErr w:type="spellStart"/>
            <w:r w:rsidRPr="00E13438">
              <w:rPr>
                <w:rFonts w:hint="cs"/>
                <w:b/>
                <w:bCs/>
                <w:sz w:val="16"/>
                <w:szCs w:val="16"/>
                <w:rtl/>
                <w:lang w:bidi="ar-TN"/>
              </w:rPr>
              <w:t>الجملي</w:t>
            </w:r>
            <w:proofErr w:type="spellEnd"/>
            <w:r w:rsidRPr="00E13438">
              <w:rPr>
                <w:rFonts w:hint="cs"/>
                <w:b/>
                <w:bCs/>
                <w:sz w:val="16"/>
                <w:szCs w:val="16"/>
                <w:rtl/>
                <w:lang w:bidi="ar-TN"/>
              </w:rPr>
              <w:t xml:space="preserve"> باعتبار </w:t>
            </w:r>
            <w:proofErr w:type="spellStart"/>
            <w:r w:rsidRPr="00E13438">
              <w:rPr>
                <w:rFonts w:hint="cs"/>
                <w:b/>
                <w:bCs/>
                <w:sz w:val="16"/>
                <w:szCs w:val="16"/>
                <w:rtl/>
                <w:lang w:bidi="ar-TN"/>
              </w:rPr>
              <w:t>أ.ق.م</w:t>
            </w:r>
            <w:proofErr w:type="spellEnd"/>
            <w:r w:rsidRPr="00E13438">
              <w:rPr>
                <w:rFonts w:hint="cs"/>
                <w:b/>
                <w:bCs/>
                <w:sz w:val="16"/>
                <w:szCs w:val="16"/>
                <w:rtl/>
                <w:lang w:bidi="ar-TN"/>
              </w:rPr>
              <w:t xml:space="preserve">. </w:t>
            </w:r>
            <w:proofErr w:type="gramStart"/>
            <w:r w:rsidRPr="00E13438">
              <w:rPr>
                <w:rFonts w:hint="cs"/>
                <w:b/>
                <w:bCs/>
                <w:sz w:val="16"/>
                <w:szCs w:val="16"/>
                <w:rtl/>
                <w:lang w:bidi="ar-TN"/>
              </w:rPr>
              <w:t>(</w:t>
            </w:r>
            <w:r w:rsidRPr="00E13438">
              <w:rPr>
                <w:b/>
                <w:bCs/>
                <w:sz w:val="16"/>
                <w:szCs w:val="16"/>
                <w:lang w:bidi="ar-TN"/>
              </w:rPr>
              <w:t>TTC</w:t>
            </w:r>
            <w:r w:rsidRPr="00E13438">
              <w:rPr>
                <w:rFonts w:hint="cs"/>
                <w:b/>
                <w:bCs/>
                <w:sz w:val="16"/>
                <w:szCs w:val="16"/>
                <w:rtl/>
                <w:lang w:bidi="ar-TN"/>
              </w:rPr>
              <w:t>)</w:t>
            </w:r>
            <w:r w:rsidR="000C2CDB">
              <w:rPr>
                <w:rFonts w:hint="cs"/>
                <w:b/>
                <w:bCs/>
                <w:sz w:val="16"/>
                <w:szCs w:val="16"/>
                <w:rtl/>
                <w:lang w:bidi="ar-TN"/>
              </w:rPr>
              <w:t xml:space="preserve">  (كل</w:t>
            </w:r>
            <w:proofErr w:type="gramEnd"/>
            <w:r w:rsidR="000C2CDB">
              <w:rPr>
                <w:rFonts w:hint="cs"/>
                <w:b/>
                <w:bCs/>
                <w:sz w:val="16"/>
                <w:szCs w:val="16"/>
                <w:rtl/>
                <w:lang w:bidi="ar-TN"/>
              </w:rPr>
              <w:t xml:space="preserve"> الأقساط)</w:t>
            </w:r>
          </w:p>
        </w:tc>
        <w:tc>
          <w:tcPr>
            <w:tcW w:w="6425" w:type="dxa"/>
            <w:vAlign w:val="bottom"/>
          </w:tcPr>
          <w:p w:rsidR="000E1FDC" w:rsidRPr="0052618A" w:rsidRDefault="000E1FDC" w:rsidP="0052618A">
            <w:pPr>
              <w:jc w:val="center"/>
              <w:rPr>
                <w:b/>
                <w:bCs/>
              </w:rPr>
            </w:pPr>
            <w:r w:rsidRPr="0052618A">
              <w:rPr>
                <w:rFonts w:hint="cs"/>
                <w:b/>
                <w:bCs/>
                <w:sz w:val="26"/>
                <w:szCs w:val="26"/>
                <w:rtl/>
                <w:lang w:bidi="ar-TN"/>
              </w:rPr>
              <w:t xml:space="preserve"> </w:t>
            </w:r>
            <w:r w:rsidR="0052618A" w:rsidRPr="0052618A">
              <w:rPr>
                <w:rFonts w:hint="cs"/>
                <w:b/>
                <w:bCs/>
                <w:sz w:val="26"/>
                <w:szCs w:val="26"/>
                <w:rtl/>
                <w:lang w:bidi="ar-TN"/>
              </w:rPr>
              <w:t xml:space="preserve"> دينار </w:t>
            </w:r>
            <w:r w:rsidRPr="0052618A">
              <w:rPr>
                <w:rFonts w:hint="cs"/>
                <w:b/>
                <w:bCs/>
                <w:sz w:val="26"/>
                <w:szCs w:val="26"/>
                <w:rtl/>
                <w:lang w:bidi="ar-TN"/>
              </w:rPr>
              <w:t>.</w:t>
            </w:r>
            <w:r w:rsidR="0052618A">
              <w:rPr>
                <w:b/>
                <w:bCs/>
                <w:sz w:val="26"/>
                <w:szCs w:val="26"/>
                <w:lang w:bidi="ar-TN"/>
              </w:rPr>
              <w:t>1 369 </w:t>
            </w:r>
            <w:proofErr w:type="gramStart"/>
            <w:r w:rsidR="0052618A">
              <w:rPr>
                <w:b/>
                <w:bCs/>
                <w:sz w:val="26"/>
                <w:szCs w:val="26"/>
                <w:lang w:bidi="ar-TN"/>
              </w:rPr>
              <w:t>724 ,</w:t>
            </w:r>
            <w:proofErr w:type="gramEnd"/>
            <w:r w:rsidR="0052618A">
              <w:rPr>
                <w:b/>
                <w:bCs/>
                <w:sz w:val="26"/>
                <w:szCs w:val="26"/>
                <w:lang w:bidi="ar-TN"/>
              </w:rPr>
              <w:t xml:space="preserve"> 880</w:t>
            </w:r>
          </w:p>
        </w:tc>
      </w:tr>
    </w:tbl>
    <w:p w:rsidR="009060E5" w:rsidRPr="00E13438" w:rsidRDefault="009060E5" w:rsidP="008432B4">
      <w:pPr>
        <w:bidi/>
        <w:jc w:val="both"/>
        <w:rPr>
          <w:sz w:val="26"/>
          <w:szCs w:val="26"/>
          <w:rtl/>
          <w:lang w:bidi="ar-TN"/>
        </w:rPr>
      </w:pPr>
    </w:p>
    <w:p w:rsidR="00F92E5B" w:rsidRPr="00E13438" w:rsidRDefault="000E1FDC" w:rsidP="009060E5">
      <w:pPr>
        <w:bidi/>
        <w:jc w:val="both"/>
        <w:rPr>
          <w:sz w:val="26"/>
          <w:szCs w:val="26"/>
          <w:rtl/>
          <w:lang w:bidi="ar-TN"/>
        </w:rPr>
      </w:pPr>
      <w:r w:rsidRPr="00E13438">
        <w:rPr>
          <w:rFonts w:hint="cs"/>
          <w:sz w:val="26"/>
          <w:szCs w:val="26"/>
          <w:rtl/>
          <w:lang w:bidi="ar-TN"/>
        </w:rPr>
        <w:t xml:space="preserve">الاسعار الفردية بجدول الاسعار تتضمن كامل الحاجيات و المصاريف المباشرة و الغير مباشرة </w:t>
      </w:r>
      <w:proofErr w:type="spellStart"/>
      <w:r w:rsidRPr="00E13438">
        <w:rPr>
          <w:rFonts w:hint="cs"/>
          <w:sz w:val="26"/>
          <w:szCs w:val="26"/>
          <w:rtl/>
          <w:lang w:bidi="ar-TN"/>
        </w:rPr>
        <w:t>و</w:t>
      </w:r>
      <w:r w:rsidR="008432B4" w:rsidRPr="00E13438">
        <w:rPr>
          <w:rFonts w:hint="cs"/>
          <w:sz w:val="26"/>
          <w:szCs w:val="26"/>
          <w:rtl/>
          <w:lang w:bidi="ar-TN"/>
        </w:rPr>
        <w:t>الأداءات</w:t>
      </w:r>
      <w:proofErr w:type="spellEnd"/>
      <w:r w:rsidR="008432B4" w:rsidRPr="00E13438">
        <w:rPr>
          <w:rFonts w:hint="cs"/>
          <w:sz w:val="26"/>
          <w:szCs w:val="26"/>
          <w:rtl/>
          <w:lang w:bidi="ar-TN"/>
        </w:rPr>
        <w:t xml:space="preserve">  </w:t>
      </w:r>
      <w:proofErr w:type="spellStart"/>
      <w:r w:rsidR="008432B4" w:rsidRPr="00E13438">
        <w:rPr>
          <w:rFonts w:hint="cs"/>
          <w:sz w:val="26"/>
          <w:szCs w:val="26"/>
          <w:rtl/>
          <w:lang w:bidi="ar-TN"/>
        </w:rPr>
        <w:t>الجبائية</w:t>
      </w:r>
      <w:proofErr w:type="spellEnd"/>
      <w:r w:rsidR="008432B4" w:rsidRPr="00E13438">
        <w:rPr>
          <w:rFonts w:hint="cs"/>
          <w:sz w:val="26"/>
          <w:szCs w:val="26"/>
          <w:rtl/>
          <w:lang w:bidi="ar-TN"/>
        </w:rPr>
        <w:t xml:space="preserve"> كل مستلزمات انجاز الأشغال بصفة كلية و تامة و طبقا لقواعد العمل </w:t>
      </w:r>
      <w:r w:rsidR="000100D4" w:rsidRPr="00E13438">
        <w:rPr>
          <w:rFonts w:hint="cs"/>
          <w:sz w:val="26"/>
          <w:szCs w:val="26"/>
          <w:rtl/>
          <w:lang w:bidi="ar-TN"/>
        </w:rPr>
        <w:t>و فصول الصفقة.</w:t>
      </w:r>
    </w:p>
    <w:p w:rsidR="000100D4" w:rsidRPr="00E13438" w:rsidRDefault="000100D4" w:rsidP="000100D4">
      <w:pPr>
        <w:bidi/>
        <w:jc w:val="both"/>
        <w:rPr>
          <w:sz w:val="26"/>
          <w:szCs w:val="26"/>
          <w:rtl/>
          <w:lang w:bidi="ar-TN"/>
        </w:rPr>
      </w:pPr>
      <w:r w:rsidRPr="00E13438">
        <w:rPr>
          <w:rFonts w:hint="cs"/>
          <w:sz w:val="26"/>
          <w:szCs w:val="26"/>
          <w:rtl/>
          <w:lang w:bidi="ar-TN"/>
        </w:rPr>
        <w:t xml:space="preserve">بأنني اصرح بأن الأسعار المقترحة تغطي كامل المصاريف المباشرة و الغير مباشرة والضرورية </w:t>
      </w:r>
      <w:proofErr w:type="spellStart"/>
      <w:r w:rsidRPr="00E13438">
        <w:rPr>
          <w:rFonts w:hint="cs"/>
          <w:sz w:val="26"/>
          <w:szCs w:val="26"/>
          <w:rtl/>
          <w:lang w:bidi="ar-TN"/>
        </w:rPr>
        <w:t>لانجاز</w:t>
      </w:r>
      <w:proofErr w:type="spellEnd"/>
      <w:r w:rsidRPr="00E13438">
        <w:rPr>
          <w:rFonts w:hint="cs"/>
          <w:sz w:val="26"/>
          <w:szCs w:val="26"/>
          <w:rtl/>
          <w:lang w:bidi="ar-TN"/>
        </w:rPr>
        <w:t xml:space="preserve"> المشروع موضوع هذا التعهد.</w:t>
      </w:r>
    </w:p>
    <w:p w:rsidR="000100D4" w:rsidRDefault="000100D4" w:rsidP="000100D4">
      <w:pPr>
        <w:bidi/>
        <w:jc w:val="both"/>
        <w:rPr>
          <w:sz w:val="26"/>
          <w:szCs w:val="26"/>
          <w:lang w:bidi="ar-TN"/>
        </w:rPr>
      </w:pPr>
    </w:p>
    <w:p w:rsidR="0052618A" w:rsidRPr="00E13438" w:rsidRDefault="0052618A" w:rsidP="0052618A">
      <w:pPr>
        <w:bidi/>
        <w:jc w:val="both"/>
        <w:rPr>
          <w:sz w:val="26"/>
          <w:szCs w:val="26"/>
          <w:rtl/>
          <w:lang w:bidi="ar-TN"/>
        </w:rPr>
      </w:pPr>
    </w:p>
    <w:p w:rsidR="00B2210C" w:rsidRPr="00E13438" w:rsidRDefault="000100D4" w:rsidP="00CF6094">
      <w:pPr>
        <w:bidi/>
        <w:spacing w:after="240" w:line="276" w:lineRule="auto"/>
        <w:jc w:val="both"/>
        <w:rPr>
          <w:sz w:val="26"/>
          <w:szCs w:val="26"/>
          <w:rtl/>
          <w:lang w:bidi="ar-TN"/>
        </w:rPr>
      </w:pPr>
      <w:r w:rsidRPr="00E13438">
        <w:rPr>
          <w:rFonts w:hint="cs"/>
          <w:sz w:val="26"/>
          <w:szCs w:val="26"/>
          <w:rtl/>
          <w:lang w:bidi="ar-TN"/>
        </w:rPr>
        <w:lastRenderedPageBreak/>
        <w:t>2/</w:t>
      </w:r>
      <w:proofErr w:type="gramStart"/>
      <w:r w:rsidRPr="00E13438">
        <w:rPr>
          <w:rFonts w:hint="cs"/>
          <w:sz w:val="26"/>
          <w:szCs w:val="26"/>
          <w:rtl/>
          <w:lang w:bidi="ar-TN"/>
        </w:rPr>
        <w:t>بأن</w:t>
      </w:r>
      <w:proofErr w:type="gramEnd"/>
      <w:r w:rsidRPr="00E13438">
        <w:rPr>
          <w:rFonts w:hint="cs"/>
          <w:sz w:val="26"/>
          <w:szCs w:val="26"/>
          <w:rtl/>
          <w:lang w:bidi="ar-TN"/>
        </w:rPr>
        <w:t xml:space="preserve"> أحترم الآجال التعاقدية </w:t>
      </w:r>
      <w:r w:rsidR="00201194" w:rsidRPr="00E13438">
        <w:rPr>
          <w:rFonts w:hint="cs"/>
          <w:sz w:val="26"/>
          <w:szCs w:val="26"/>
          <w:rtl/>
          <w:lang w:bidi="ar-TN"/>
        </w:rPr>
        <w:t>لإنجا</w:t>
      </w:r>
      <w:r w:rsidR="00201194" w:rsidRPr="00E13438">
        <w:rPr>
          <w:rFonts w:hint="eastAsia"/>
          <w:sz w:val="26"/>
          <w:szCs w:val="26"/>
          <w:rtl/>
          <w:lang w:bidi="ar-TN"/>
        </w:rPr>
        <w:t>ز</w:t>
      </w:r>
      <w:r w:rsidRPr="00E13438">
        <w:rPr>
          <w:rFonts w:hint="cs"/>
          <w:sz w:val="26"/>
          <w:szCs w:val="26"/>
          <w:rtl/>
          <w:lang w:bidi="ar-TN"/>
        </w:rPr>
        <w:t xml:space="preserve"> كامل الأشغال و المحددة ب </w:t>
      </w:r>
      <w:r w:rsidR="00CF6094">
        <w:rPr>
          <w:sz w:val="26"/>
          <w:szCs w:val="26"/>
          <w:lang w:bidi="ar-TN"/>
        </w:rPr>
        <w:t>300</w:t>
      </w:r>
      <w:r w:rsidRPr="00E13438">
        <w:rPr>
          <w:rFonts w:hint="cs"/>
          <w:sz w:val="26"/>
          <w:szCs w:val="26"/>
          <w:rtl/>
          <w:lang w:bidi="ar-TN"/>
        </w:rPr>
        <w:t xml:space="preserve"> يوما بما في ذلك الآحاد و </w:t>
      </w:r>
      <w:r w:rsidR="00B2210C" w:rsidRPr="00E13438">
        <w:rPr>
          <w:rFonts w:hint="cs"/>
          <w:sz w:val="26"/>
          <w:szCs w:val="26"/>
          <w:rtl/>
          <w:lang w:bidi="ar-TN"/>
        </w:rPr>
        <w:t>أيام العطل</w:t>
      </w:r>
      <w:r w:rsidRPr="00E13438">
        <w:rPr>
          <w:rFonts w:hint="cs"/>
          <w:sz w:val="26"/>
          <w:szCs w:val="26"/>
          <w:rtl/>
          <w:lang w:bidi="ar-TN"/>
        </w:rPr>
        <w:t>.</w:t>
      </w:r>
    </w:p>
    <w:p w:rsidR="000100D4" w:rsidRPr="00E13438" w:rsidRDefault="00B2210C" w:rsidP="009060E5">
      <w:pPr>
        <w:bidi/>
        <w:spacing w:after="240" w:line="276" w:lineRule="auto"/>
        <w:jc w:val="both"/>
        <w:rPr>
          <w:sz w:val="26"/>
          <w:szCs w:val="26"/>
          <w:rtl/>
          <w:lang w:bidi="ar-TN"/>
        </w:rPr>
      </w:pPr>
      <w:r w:rsidRPr="00E13438">
        <w:rPr>
          <w:rFonts w:hint="cs"/>
          <w:sz w:val="26"/>
          <w:szCs w:val="26"/>
          <w:rtl/>
          <w:lang w:bidi="ar-TN"/>
        </w:rPr>
        <w:t>3/</w:t>
      </w:r>
      <w:r w:rsidR="00201194" w:rsidRPr="00E13438">
        <w:rPr>
          <w:rFonts w:hint="cs"/>
          <w:sz w:val="26"/>
          <w:szCs w:val="26"/>
          <w:rtl/>
          <w:lang w:bidi="ar-TN"/>
        </w:rPr>
        <w:t>بأن أبدأ في انجاز الأشغال طبقا للتاريخ المنصوص عليه في اذن المصلحة لبداية الأشغال.</w:t>
      </w:r>
      <w:r w:rsidR="000100D4" w:rsidRPr="00E13438">
        <w:rPr>
          <w:rFonts w:hint="cs"/>
          <w:sz w:val="26"/>
          <w:szCs w:val="26"/>
          <w:rtl/>
          <w:lang w:bidi="ar-TN"/>
        </w:rPr>
        <w:t xml:space="preserve"> </w:t>
      </w:r>
    </w:p>
    <w:p w:rsidR="00F92E5B" w:rsidRPr="00E13438" w:rsidRDefault="0052618A" w:rsidP="0052618A">
      <w:pPr>
        <w:bidi/>
        <w:spacing w:after="240" w:line="276" w:lineRule="auto"/>
        <w:jc w:val="both"/>
        <w:rPr>
          <w:sz w:val="26"/>
          <w:szCs w:val="26"/>
          <w:rtl/>
          <w:lang w:bidi="ar-TN"/>
        </w:rPr>
      </w:pPr>
      <w:r>
        <w:rPr>
          <w:sz w:val="26"/>
          <w:szCs w:val="26"/>
          <w:lang w:bidi="ar-TN"/>
        </w:rPr>
        <w:t>4</w:t>
      </w:r>
      <w:r w:rsidR="00F92E5B" w:rsidRPr="00E13438">
        <w:rPr>
          <w:rFonts w:hint="cs"/>
          <w:sz w:val="26"/>
          <w:szCs w:val="26"/>
          <w:rtl/>
          <w:lang w:bidi="ar-TN"/>
        </w:rPr>
        <w:t>/ أن لا أطالب بأيـة تعويضات في صورة  ما إذا ضبطت الإدارة حجم الأشغال في حدود الإعتمادات المتوفرة.</w:t>
      </w:r>
    </w:p>
    <w:p w:rsidR="009060E5" w:rsidRPr="00E13438" w:rsidRDefault="009060E5" w:rsidP="009060E5">
      <w:pPr>
        <w:bidi/>
        <w:jc w:val="both"/>
        <w:rPr>
          <w:sz w:val="26"/>
          <w:szCs w:val="26"/>
          <w:rtl/>
          <w:lang w:bidi="ar-TN"/>
        </w:rPr>
      </w:pPr>
    </w:p>
    <w:p w:rsidR="00F92E5B" w:rsidRPr="00E13438" w:rsidRDefault="00F92E5B" w:rsidP="00CB6DA8">
      <w:pPr>
        <w:bidi/>
        <w:jc w:val="both"/>
        <w:rPr>
          <w:sz w:val="26"/>
          <w:szCs w:val="26"/>
          <w:rtl/>
          <w:lang w:bidi="ar-TN"/>
        </w:rPr>
      </w:pPr>
    </w:p>
    <w:p w:rsidR="00CB6DA8" w:rsidRPr="00E13438" w:rsidRDefault="00CB6DA8" w:rsidP="00CB6DA8">
      <w:pPr>
        <w:bidi/>
        <w:jc w:val="both"/>
        <w:rPr>
          <w:sz w:val="26"/>
          <w:szCs w:val="26"/>
          <w:rtl/>
          <w:lang w:bidi="ar-TN"/>
        </w:rPr>
      </w:pPr>
      <w:r w:rsidRPr="00E13438">
        <w:rPr>
          <w:rFonts w:hint="cs"/>
          <w:sz w:val="26"/>
          <w:szCs w:val="26"/>
          <w:rtl/>
          <w:lang w:bidi="ar-TN"/>
        </w:rPr>
        <w:t>أعترف بدراستي الدقيقة لكامل محتويات ملف طلب العروض</w:t>
      </w:r>
      <w:r w:rsidR="009060E5" w:rsidRPr="00E13438">
        <w:rPr>
          <w:rFonts w:hint="cs"/>
          <w:sz w:val="26"/>
          <w:szCs w:val="26"/>
          <w:rtl/>
          <w:lang w:bidi="ar-TN"/>
        </w:rPr>
        <w:t>. و أتعهد بعدم المطالبة بأية توضيحات بعد تاريخ امضاء هذا الالتزام و بذلك عدم المطالبة بأية تغييرات و لو كان مردها نقص أو سهو في ملف طلب العروض.</w:t>
      </w:r>
    </w:p>
    <w:p w:rsidR="009060E5" w:rsidRPr="00E13438" w:rsidRDefault="009060E5" w:rsidP="009060E5">
      <w:pPr>
        <w:bidi/>
        <w:jc w:val="both"/>
        <w:rPr>
          <w:sz w:val="26"/>
          <w:szCs w:val="26"/>
          <w:rtl/>
          <w:lang w:bidi="ar-TN"/>
        </w:rPr>
      </w:pPr>
    </w:p>
    <w:p w:rsidR="009060E5" w:rsidRPr="00E13438" w:rsidRDefault="009060E5" w:rsidP="00F92E5B">
      <w:pPr>
        <w:bidi/>
        <w:jc w:val="both"/>
        <w:rPr>
          <w:sz w:val="26"/>
          <w:szCs w:val="26"/>
          <w:rtl/>
          <w:lang w:bidi="ar-TN"/>
        </w:rPr>
      </w:pPr>
    </w:p>
    <w:p w:rsidR="00F92E5B" w:rsidRPr="00E13438" w:rsidRDefault="00F92E5B" w:rsidP="00023075">
      <w:pPr>
        <w:bidi/>
        <w:jc w:val="both"/>
        <w:rPr>
          <w:sz w:val="26"/>
          <w:szCs w:val="26"/>
          <w:rtl/>
          <w:lang w:bidi="ar-TN"/>
        </w:rPr>
      </w:pPr>
      <w:r w:rsidRPr="00E13438">
        <w:rPr>
          <w:rFonts w:hint="cs"/>
          <w:sz w:val="26"/>
          <w:szCs w:val="26"/>
          <w:rtl/>
          <w:lang w:bidi="ar-TN"/>
        </w:rPr>
        <w:t xml:space="preserve">يحـّول صاحب المشـــروع مستحقاتي بمـوجب هــذه الصفقـة إلى حسـابي الجـاري عــدد </w:t>
      </w:r>
      <w:r w:rsidR="0052618A">
        <w:rPr>
          <w:sz w:val="26"/>
          <w:szCs w:val="26"/>
          <w:lang w:bidi="ar-TN"/>
        </w:rPr>
        <w:t>27000000000121055731</w:t>
      </w:r>
      <w:bookmarkStart w:id="0" w:name="_GoBack"/>
      <w:bookmarkEnd w:id="0"/>
    </w:p>
    <w:p w:rsidR="00F34A14" w:rsidRPr="00E13438" w:rsidRDefault="00F34A14" w:rsidP="00F34A14">
      <w:pPr>
        <w:bidi/>
        <w:rPr>
          <w:sz w:val="26"/>
          <w:szCs w:val="26"/>
          <w:rtl/>
          <w:lang w:bidi="ar-TN"/>
        </w:rPr>
      </w:pPr>
    </w:p>
    <w:p w:rsidR="00A81AD7" w:rsidRDefault="00A81AD7" w:rsidP="009060E5">
      <w:pPr>
        <w:bidi/>
        <w:jc w:val="right"/>
        <w:rPr>
          <w:b/>
          <w:bCs/>
          <w:sz w:val="26"/>
          <w:szCs w:val="26"/>
          <w:rtl/>
          <w:lang w:bidi="ar-TN"/>
        </w:rPr>
      </w:pPr>
    </w:p>
    <w:p w:rsidR="00F34A14" w:rsidRPr="00E13438" w:rsidRDefault="00F34A14" w:rsidP="00A81AD7">
      <w:pPr>
        <w:bidi/>
        <w:jc w:val="right"/>
        <w:rPr>
          <w:b/>
          <w:bCs/>
          <w:sz w:val="26"/>
          <w:szCs w:val="26"/>
          <w:rtl/>
          <w:lang w:bidi="ar-TN"/>
        </w:rPr>
      </w:pPr>
      <w:r w:rsidRPr="00E13438">
        <w:rPr>
          <w:rFonts w:hint="cs"/>
          <w:b/>
          <w:bCs/>
          <w:sz w:val="26"/>
          <w:szCs w:val="26"/>
          <w:rtl/>
          <w:lang w:bidi="ar-TN"/>
        </w:rPr>
        <w:t xml:space="preserve">اطلعت عليه و </w:t>
      </w:r>
      <w:proofErr w:type="gramStart"/>
      <w:r w:rsidRPr="00E13438">
        <w:rPr>
          <w:rFonts w:hint="cs"/>
          <w:b/>
          <w:bCs/>
          <w:sz w:val="26"/>
          <w:szCs w:val="26"/>
          <w:rtl/>
          <w:lang w:bidi="ar-TN"/>
        </w:rPr>
        <w:t>أمضيت</w:t>
      </w:r>
      <w:proofErr w:type="gramEnd"/>
    </w:p>
    <w:p w:rsidR="00EB5C82" w:rsidRDefault="009060E5" w:rsidP="009060E5">
      <w:pPr>
        <w:bidi/>
        <w:jc w:val="center"/>
        <w:rPr>
          <w:b/>
          <w:bCs/>
          <w:sz w:val="26"/>
          <w:szCs w:val="26"/>
          <w:rtl/>
          <w:lang w:bidi="ar-TN"/>
        </w:rPr>
      </w:pPr>
      <w:r w:rsidRPr="00E13438">
        <w:rPr>
          <w:rFonts w:hint="cs"/>
          <w:b/>
          <w:bCs/>
          <w:sz w:val="26"/>
          <w:szCs w:val="26"/>
          <w:rtl/>
          <w:lang w:bidi="ar-TN"/>
        </w:rPr>
        <w:t xml:space="preserve">                                                                                                                                 </w:t>
      </w:r>
      <w:proofErr w:type="gramStart"/>
      <w:r>
        <w:rPr>
          <w:rFonts w:hint="cs"/>
          <w:b/>
          <w:bCs/>
          <w:sz w:val="26"/>
          <w:szCs w:val="26"/>
          <w:rtl/>
          <w:lang w:bidi="ar-TN"/>
        </w:rPr>
        <w:t>مصادق</w:t>
      </w:r>
      <w:proofErr w:type="gramEnd"/>
      <w:r>
        <w:rPr>
          <w:rFonts w:hint="cs"/>
          <w:b/>
          <w:bCs/>
          <w:sz w:val="26"/>
          <w:szCs w:val="26"/>
          <w:rtl/>
          <w:lang w:bidi="ar-TN"/>
        </w:rPr>
        <w:t xml:space="preserve"> عليه</w:t>
      </w:r>
    </w:p>
    <w:p w:rsidR="00EB5C82" w:rsidRPr="00EB5C82" w:rsidRDefault="00EB5C82" w:rsidP="00EB5C82">
      <w:pPr>
        <w:bidi/>
        <w:rPr>
          <w:sz w:val="26"/>
          <w:szCs w:val="26"/>
          <w:rtl/>
          <w:lang w:bidi="ar-TN"/>
        </w:rPr>
      </w:pPr>
    </w:p>
    <w:p w:rsidR="00EB5C82" w:rsidRPr="00EB5C82" w:rsidRDefault="00EB5C82" w:rsidP="00EB5C82">
      <w:pPr>
        <w:bidi/>
        <w:rPr>
          <w:sz w:val="26"/>
          <w:szCs w:val="26"/>
          <w:rtl/>
          <w:lang w:bidi="ar-TN"/>
        </w:rPr>
      </w:pPr>
    </w:p>
    <w:p w:rsidR="00EB5C82" w:rsidRPr="00EB5C82" w:rsidRDefault="00EB5C82" w:rsidP="00EB5C82">
      <w:pPr>
        <w:bidi/>
        <w:rPr>
          <w:sz w:val="26"/>
          <w:szCs w:val="26"/>
          <w:rtl/>
          <w:lang w:bidi="ar-TN"/>
        </w:rPr>
      </w:pPr>
    </w:p>
    <w:p w:rsidR="00EB5C82" w:rsidRPr="00EB5C82" w:rsidRDefault="00EB5C82" w:rsidP="00EB5C82">
      <w:pPr>
        <w:bidi/>
        <w:rPr>
          <w:sz w:val="26"/>
          <w:szCs w:val="26"/>
          <w:rtl/>
          <w:lang w:bidi="ar-TN"/>
        </w:rPr>
      </w:pPr>
    </w:p>
    <w:p w:rsidR="00EB5C82" w:rsidRDefault="00EB5C82" w:rsidP="00EB5C82">
      <w:pPr>
        <w:bidi/>
        <w:rPr>
          <w:sz w:val="26"/>
          <w:szCs w:val="26"/>
          <w:rtl/>
          <w:lang w:bidi="ar-TN"/>
        </w:rPr>
      </w:pPr>
    </w:p>
    <w:p w:rsidR="00FA74E8" w:rsidRPr="00EB5C82" w:rsidRDefault="00EB5C82" w:rsidP="00EB5C82">
      <w:pPr>
        <w:tabs>
          <w:tab w:val="left" w:pos="3508"/>
        </w:tabs>
        <w:bidi/>
        <w:rPr>
          <w:sz w:val="26"/>
          <w:szCs w:val="26"/>
          <w:rtl/>
          <w:lang w:bidi="ar-TN"/>
        </w:rPr>
      </w:pPr>
      <w:r>
        <w:rPr>
          <w:sz w:val="26"/>
          <w:szCs w:val="26"/>
          <w:rtl/>
          <w:lang w:bidi="ar-TN"/>
        </w:rPr>
        <w:tab/>
      </w:r>
    </w:p>
    <w:sectPr w:rsidR="00FA74E8" w:rsidRPr="00EB5C82" w:rsidSect="00EB5C82">
      <w:headerReference w:type="default" r:id="rId8"/>
      <w:pgSz w:w="11906" w:h="16838"/>
      <w:pgMar w:top="426" w:right="991" w:bottom="426" w:left="56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1F4" w:rsidRDefault="002C51F4" w:rsidP="009060E5">
      <w:r>
        <w:separator/>
      </w:r>
    </w:p>
  </w:endnote>
  <w:endnote w:type="continuationSeparator" w:id="0">
    <w:p w:rsidR="002C51F4" w:rsidRDefault="002C51F4" w:rsidP="0090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1F4" w:rsidRDefault="002C51F4" w:rsidP="009060E5">
      <w:r>
        <w:separator/>
      </w:r>
    </w:p>
  </w:footnote>
  <w:footnote w:type="continuationSeparator" w:id="0">
    <w:p w:rsidR="002C51F4" w:rsidRDefault="002C51F4" w:rsidP="00906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713466"/>
      <w:docPartObj>
        <w:docPartGallery w:val="Page Numbers (Top of Page)"/>
        <w:docPartUnique/>
      </w:docPartObj>
    </w:sdtPr>
    <w:sdtEndPr/>
    <w:sdtContent>
      <w:p w:rsidR="00E67D94" w:rsidRPr="006E728F" w:rsidRDefault="00E67D94" w:rsidP="00023075">
        <w:pPr>
          <w:pStyle w:val="En-tte"/>
          <w:jc w:val="center"/>
          <w:rPr>
            <w:sz w:val="18"/>
            <w:rtl/>
          </w:rPr>
        </w:pPr>
        <w:proofErr w:type="gramStart"/>
        <w:r w:rsidRPr="006E728F">
          <w:rPr>
            <w:rFonts w:cs="Andalus" w:hint="cs"/>
            <w:b/>
            <w:bCs/>
            <w:sz w:val="22"/>
            <w:szCs w:val="22"/>
            <w:rtl/>
          </w:rPr>
          <w:t>مشروع</w:t>
        </w:r>
        <w:proofErr w:type="gramEnd"/>
        <w:r w:rsidRPr="006E728F">
          <w:rPr>
            <w:rFonts w:cs="Andalus" w:hint="cs"/>
            <w:b/>
            <w:bCs/>
            <w:sz w:val="22"/>
            <w:szCs w:val="22"/>
            <w:rtl/>
          </w:rPr>
          <w:t xml:space="preserve"> </w:t>
        </w:r>
        <w:r>
          <w:rPr>
            <w:rFonts w:cs="Andalus" w:hint="cs"/>
            <w:b/>
            <w:bCs/>
            <w:sz w:val="22"/>
            <w:szCs w:val="22"/>
            <w:rtl/>
          </w:rPr>
          <w:t xml:space="preserve">تغطية ملعب كرة السلة بالمنزه السابع </w:t>
        </w:r>
      </w:p>
      <w:p w:rsidR="00E67D94" w:rsidRDefault="00E67D94">
        <w:pPr>
          <w:pStyle w:val="En-tte"/>
          <w:jc w:val="right"/>
        </w:pPr>
        <w:r>
          <w:fldChar w:fldCharType="begin"/>
        </w:r>
        <w:r>
          <w:instrText>PAGE   \* MERGEFORMAT</w:instrText>
        </w:r>
        <w:r>
          <w:fldChar w:fldCharType="separate"/>
        </w:r>
        <w:r w:rsidR="00023075">
          <w:rPr>
            <w:noProof/>
          </w:rPr>
          <w:t>0</w:t>
        </w:r>
        <w:r>
          <w:fldChar w:fldCharType="end"/>
        </w:r>
      </w:p>
    </w:sdtContent>
  </w:sdt>
  <w:p w:rsidR="00A81AD7" w:rsidRDefault="00A81AD7" w:rsidP="00E67D94">
    <w:pPr>
      <w:pStyle w:val="En-tt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806D1"/>
    <w:multiLevelType w:val="hybridMultilevel"/>
    <w:tmpl w:val="596E57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54329AF"/>
    <w:multiLevelType w:val="hybridMultilevel"/>
    <w:tmpl w:val="9746ED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C777FFB"/>
    <w:multiLevelType w:val="hybridMultilevel"/>
    <w:tmpl w:val="35FA21B6"/>
    <w:lvl w:ilvl="0" w:tplc="799E4992">
      <w:numFmt w:val="bullet"/>
      <w:lvlText w:val="-"/>
      <w:lvlJc w:val="right"/>
      <w:pPr>
        <w:ind w:left="720" w:hanging="360"/>
      </w:pPr>
      <w:rPr>
        <w:rFonts w:ascii="Arabic Transparent" w:eastAsia="Times New Roman" w:hAnsi="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0E00EA"/>
    <w:multiLevelType w:val="hybridMultilevel"/>
    <w:tmpl w:val="58CE4380"/>
    <w:lvl w:ilvl="0" w:tplc="799E4992">
      <w:numFmt w:val="bullet"/>
      <w:lvlText w:val="-"/>
      <w:lvlJc w:val="right"/>
      <w:pPr>
        <w:ind w:left="720" w:hanging="360"/>
      </w:pPr>
      <w:rPr>
        <w:rFonts w:ascii="Arabic Transparent" w:eastAsia="Times New Roman" w:hAnsi="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F186788"/>
    <w:multiLevelType w:val="hybridMultilevel"/>
    <w:tmpl w:val="CB9819DA"/>
    <w:lvl w:ilvl="0" w:tplc="C1C428A6">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A14"/>
    <w:rsid w:val="000100D4"/>
    <w:rsid w:val="00023075"/>
    <w:rsid w:val="00027B48"/>
    <w:rsid w:val="000A3115"/>
    <w:rsid w:val="000B0B22"/>
    <w:rsid w:val="000C2CDB"/>
    <w:rsid w:val="000E1FDC"/>
    <w:rsid w:val="00121444"/>
    <w:rsid w:val="00166BE9"/>
    <w:rsid w:val="00187D5E"/>
    <w:rsid w:val="001A7EF6"/>
    <w:rsid w:val="001B50D0"/>
    <w:rsid w:val="001F3669"/>
    <w:rsid w:val="00201194"/>
    <w:rsid w:val="00291354"/>
    <w:rsid w:val="002C4564"/>
    <w:rsid w:val="002C51F4"/>
    <w:rsid w:val="002D3268"/>
    <w:rsid w:val="00306A6A"/>
    <w:rsid w:val="00315140"/>
    <w:rsid w:val="00320956"/>
    <w:rsid w:val="003A53BA"/>
    <w:rsid w:val="003B7482"/>
    <w:rsid w:val="003F3467"/>
    <w:rsid w:val="004049CA"/>
    <w:rsid w:val="00423A58"/>
    <w:rsid w:val="004679BD"/>
    <w:rsid w:val="004B2E1F"/>
    <w:rsid w:val="004C67DF"/>
    <w:rsid w:val="0052618A"/>
    <w:rsid w:val="0053717D"/>
    <w:rsid w:val="00550106"/>
    <w:rsid w:val="00564A27"/>
    <w:rsid w:val="005673D6"/>
    <w:rsid w:val="00583813"/>
    <w:rsid w:val="005B4542"/>
    <w:rsid w:val="005D354D"/>
    <w:rsid w:val="00646989"/>
    <w:rsid w:val="006E1A25"/>
    <w:rsid w:val="007005A3"/>
    <w:rsid w:val="00720672"/>
    <w:rsid w:val="00787FF7"/>
    <w:rsid w:val="007970C7"/>
    <w:rsid w:val="007B6246"/>
    <w:rsid w:val="007B6E56"/>
    <w:rsid w:val="007E1D97"/>
    <w:rsid w:val="008432B4"/>
    <w:rsid w:val="008778B4"/>
    <w:rsid w:val="008B47B5"/>
    <w:rsid w:val="008C01E8"/>
    <w:rsid w:val="008E1770"/>
    <w:rsid w:val="009060E5"/>
    <w:rsid w:val="00982CC5"/>
    <w:rsid w:val="009A6A21"/>
    <w:rsid w:val="009E6DE6"/>
    <w:rsid w:val="00A20ACF"/>
    <w:rsid w:val="00A81AD7"/>
    <w:rsid w:val="00A839FF"/>
    <w:rsid w:val="00B2210C"/>
    <w:rsid w:val="00B5651A"/>
    <w:rsid w:val="00B77E3A"/>
    <w:rsid w:val="00B95E3E"/>
    <w:rsid w:val="00BA6DEB"/>
    <w:rsid w:val="00BE4E46"/>
    <w:rsid w:val="00C40F99"/>
    <w:rsid w:val="00C833A3"/>
    <w:rsid w:val="00CB6DA8"/>
    <w:rsid w:val="00CD091E"/>
    <w:rsid w:val="00CD2B88"/>
    <w:rsid w:val="00CF2E3B"/>
    <w:rsid w:val="00CF6094"/>
    <w:rsid w:val="00CF67A0"/>
    <w:rsid w:val="00D31C0F"/>
    <w:rsid w:val="00D43785"/>
    <w:rsid w:val="00D63DE1"/>
    <w:rsid w:val="00E04270"/>
    <w:rsid w:val="00E07018"/>
    <w:rsid w:val="00E13438"/>
    <w:rsid w:val="00E155B8"/>
    <w:rsid w:val="00E166A5"/>
    <w:rsid w:val="00E65D59"/>
    <w:rsid w:val="00E67D94"/>
    <w:rsid w:val="00EB5C82"/>
    <w:rsid w:val="00EE4359"/>
    <w:rsid w:val="00EE5715"/>
    <w:rsid w:val="00F33E0B"/>
    <w:rsid w:val="00F34A14"/>
    <w:rsid w:val="00F558BC"/>
    <w:rsid w:val="00F73BE9"/>
    <w:rsid w:val="00F7740E"/>
    <w:rsid w:val="00F92E5B"/>
    <w:rsid w:val="00F93EF4"/>
    <w:rsid w:val="00FA74E8"/>
    <w:rsid w:val="00FB0680"/>
    <w:rsid w:val="00FC162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1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F92E5B"/>
    <w:pPr>
      <w:bidi/>
      <w:jc w:val="both"/>
    </w:pPr>
    <w:rPr>
      <w:rFonts w:cs="Arabic Transparent"/>
      <w:lang w:bidi="ar-TN"/>
    </w:rPr>
  </w:style>
  <w:style w:type="character" w:customStyle="1" w:styleId="Corpsdetexte3Car">
    <w:name w:val="Corps de texte 3 Car"/>
    <w:basedOn w:val="Policepardfaut"/>
    <w:link w:val="Corpsdetexte3"/>
    <w:rsid w:val="00F92E5B"/>
    <w:rPr>
      <w:rFonts w:ascii="Times New Roman" w:eastAsia="Times New Roman" w:hAnsi="Times New Roman" w:cs="Arabic Transparent"/>
      <w:sz w:val="24"/>
      <w:szCs w:val="24"/>
      <w:lang w:eastAsia="fr-FR" w:bidi="ar-TN"/>
    </w:rPr>
  </w:style>
  <w:style w:type="paragraph" w:styleId="Paragraphedeliste">
    <w:name w:val="List Paragraph"/>
    <w:basedOn w:val="Normal"/>
    <w:uiPriority w:val="34"/>
    <w:qFormat/>
    <w:rsid w:val="004679BD"/>
    <w:pPr>
      <w:ind w:left="720"/>
      <w:contextualSpacing/>
    </w:pPr>
  </w:style>
  <w:style w:type="paragraph" w:styleId="Textedebulles">
    <w:name w:val="Balloon Text"/>
    <w:basedOn w:val="Normal"/>
    <w:link w:val="TextedebullesCar"/>
    <w:uiPriority w:val="99"/>
    <w:semiHidden/>
    <w:unhideWhenUsed/>
    <w:rsid w:val="00027B48"/>
    <w:rPr>
      <w:rFonts w:ascii="Tahoma" w:hAnsi="Tahoma" w:cs="Tahoma"/>
      <w:sz w:val="16"/>
      <w:szCs w:val="16"/>
    </w:rPr>
  </w:style>
  <w:style w:type="character" w:customStyle="1" w:styleId="TextedebullesCar">
    <w:name w:val="Texte de bulles Car"/>
    <w:basedOn w:val="Policepardfaut"/>
    <w:link w:val="Textedebulles"/>
    <w:uiPriority w:val="99"/>
    <w:semiHidden/>
    <w:rsid w:val="00027B48"/>
    <w:rPr>
      <w:rFonts w:ascii="Tahoma" w:eastAsia="Times New Roman" w:hAnsi="Tahoma" w:cs="Tahoma"/>
      <w:sz w:val="16"/>
      <w:szCs w:val="16"/>
      <w:lang w:eastAsia="fr-FR"/>
    </w:rPr>
  </w:style>
  <w:style w:type="paragraph" w:styleId="En-tte">
    <w:name w:val="header"/>
    <w:basedOn w:val="Normal"/>
    <w:link w:val="En-tteCar"/>
    <w:uiPriority w:val="99"/>
    <w:unhideWhenUsed/>
    <w:rsid w:val="009060E5"/>
    <w:pPr>
      <w:tabs>
        <w:tab w:val="center" w:pos="4536"/>
        <w:tab w:val="right" w:pos="9072"/>
      </w:tabs>
    </w:pPr>
  </w:style>
  <w:style w:type="character" w:customStyle="1" w:styleId="En-tteCar">
    <w:name w:val="En-tête Car"/>
    <w:basedOn w:val="Policepardfaut"/>
    <w:link w:val="En-tte"/>
    <w:uiPriority w:val="99"/>
    <w:rsid w:val="009060E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060E5"/>
    <w:pPr>
      <w:tabs>
        <w:tab w:val="center" w:pos="4536"/>
        <w:tab w:val="right" w:pos="9072"/>
      </w:tabs>
    </w:pPr>
  </w:style>
  <w:style w:type="character" w:customStyle="1" w:styleId="PieddepageCar">
    <w:name w:val="Pied de page Car"/>
    <w:basedOn w:val="Policepardfaut"/>
    <w:link w:val="Pieddepage"/>
    <w:uiPriority w:val="99"/>
    <w:rsid w:val="009060E5"/>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1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F92E5B"/>
    <w:pPr>
      <w:bidi/>
      <w:jc w:val="both"/>
    </w:pPr>
    <w:rPr>
      <w:rFonts w:cs="Arabic Transparent"/>
      <w:lang w:bidi="ar-TN"/>
    </w:rPr>
  </w:style>
  <w:style w:type="character" w:customStyle="1" w:styleId="Corpsdetexte3Car">
    <w:name w:val="Corps de texte 3 Car"/>
    <w:basedOn w:val="Policepardfaut"/>
    <w:link w:val="Corpsdetexte3"/>
    <w:rsid w:val="00F92E5B"/>
    <w:rPr>
      <w:rFonts w:ascii="Times New Roman" w:eastAsia="Times New Roman" w:hAnsi="Times New Roman" w:cs="Arabic Transparent"/>
      <w:sz w:val="24"/>
      <w:szCs w:val="24"/>
      <w:lang w:eastAsia="fr-FR" w:bidi="ar-TN"/>
    </w:rPr>
  </w:style>
  <w:style w:type="paragraph" w:styleId="Paragraphedeliste">
    <w:name w:val="List Paragraph"/>
    <w:basedOn w:val="Normal"/>
    <w:uiPriority w:val="34"/>
    <w:qFormat/>
    <w:rsid w:val="004679BD"/>
    <w:pPr>
      <w:ind w:left="720"/>
      <w:contextualSpacing/>
    </w:pPr>
  </w:style>
  <w:style w:type="paragraph" w:styleId="Textedebulles">
    <w:name w:val="Balloon Text"/>
    <w:basedOn w:val="Normal"/>
    <w:link w:val="TextedebullesCar"/>
    <w:uiPriority w:val="99"/>
    <w:semiHidden/>
    <w:unhideWhenUsed/>
    <w:rsid w:val="00027B48"/>
    <w:rPr>
      <w:rFonts w:ascii="Tahoma" w:hAnsi="Tahoma" w:cs="Tahoma"/>
      <w:sz w:val="16"/>
      <w:szCs w:val="16"/>
    </w:rPr>
  </w:style>
  <w:style w:type="character" w:customStyle="1" w:styleId="TextedebullesCar">
    <w:name w:val="Texte de bulles Car"/>
    <w:basedOn w:val="Policepardfaut"/>
    <w:link w:val="Textedebulles"/>
    <w:uiPriority w:val="99"/>
    <w:semiHidden/>
    <w:rsid w:val="00027B48"/>
    <w:rPr>
      <w:rFonts w:ascii="Tahoma" w:eastAsia="Times New Roman" w:hAnsi="Tahoma" w:cs="Tahoma"/>
      <w:sz w:val="16"/>
      <w:szCs w:val="16"/>
      <w:lang w:eastAsia="fr-FR"/>
    </w:rPr>
  </w:style>
  <w:style w:type="paragraph" w:styleId="En-tte">
    <w:name w:val="header"/>
    <w:basedOn w:val="Normal"/>
    <w:link w:val="En-tteCar"/>
    <w:uiPriority w:val="99"/>
    <w:unhideWhenUsed/>
    <w:rsid w:val="009060E5"/>
    <w:pPr>
      <w:tabs>
        <w:tab w:val="center" w:pos="4536"/>
        <w:tab w:val="right" w:pos="9072"/>
      </w:tabs>
    </w:pPr>
  </w:style>
  <w:style w:type="character" w:customStyle="1" w:styleId="En-tteCar">
    <w:name w:val="En-tête Car"/>
    <w:basedOn w:val="Policepardfaut"/>
    <w:link w:val="En-tte"/>
    <w:uiPriority w:val="99"/>
    <w:rsid w:val="009060E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060E5"/>
    <w:pPr>
      <w:tabs>
        <w:tab w:val="center" w:pos="4536"/>
        <w:tab w:val="right" w:pos="9072"/>
      </w:tabs>
    </w:pPr>
  </w:style>
  <w:style w:type="character" w:customStyle="1" w:styleId="PieddepageCar">
    <w:name w:val="Pied de page Car"/>
    <w:basedOn w:val="Policepardfaut"/>
    <w:link w:val="Pieddepage"/>
    <w:uiPriority w:val="99"/>
    <w:rsid w:val="009060E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439</Words>
  <Characters>2417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SABER</dc:creator>
  <cp:lastModifiedBy>MOP HP</cp:lastModifiedBy>
  <cp:revision>33</cp:revision>
  <cp:lastPrinted>2016-08-22T15:23:00Z</cp:lastPrinted>
  <dcterms:created xsi:type="dcterms:W3CDTF">2016-02-03T06:57:00Z</dcterms:created>
  <dcterms:modified xsi:type="dcterms:W3CDTF">2017-03-13T10:15:00Z</dcterms:modified>
</cp:coreProperties>
</file>